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BEDFFB" w14:textId="77777777" w:rsidR="00971626" w:rsidRDefault="00971626" w:rsidP="00971626">
      <w:pPr>
        <w:rPr>
          <w:rFonts w:asciiTheme="minorHAnsi" w:hAnsiTheme="minorHAnsi" w:cstheme="minorHAnsi"/>
          <w:sz w:val="22"/>
          <w:szCs w:val="22"/>
        </w:rPr>
      </w:pPr>
    </w:p>
    <w:p w14:paraId="46D8341C" w14:textId="4F79E241" w:rsidR="00971626" w:rsidRPr="000C5814" w:rsidRDefault="001F24A4" w:rsidP="00971626">
      <w:pPr>
        <w:rPr>
          <w:rFonts w:asciiTheme="minorHAnsi" w:hAnsiTheme="minorHAnsi" w:cstheme="minorHAnsi"/>
          <w:b/>
          <w:bCs/>
          <w:sz w:val="22"/>
          <w:szCs w:val="22"/>
        </w:rPr>
      </w:pPr>
      <w:r>
        <w:rPr>
          <w:rFonts w:asciiTheme="minorHAnsi" w:hAnsiTheme="minorHAnsi" w:cstheme="minorHAnsi"/>
          <w:b/>
          <w:bCs/>
          <w:sz w:val="22"/>
          <w:szCs w:val="22"/>
        </w:rPr>
        <w:t>PAKIET NR 2</w:t>
      </w:r>
    </w:p>
    <w:p w14:paraId="2C55806B" w14:textId="77777777" w:rsidR="00971626" w:rsidRPr="001F24A4" w:rsidRDefault="00971626" w:rsidP="00971626">
      <w:pPr>
        <w:rPr>
          <w:rFonts w:asciiTheme="minorHAnsi" w:hAnsiTheme="minorHAnsi" w:cstheme="minorHAnsi"/>
          <w:b/>
          <w:sz w:val="22"/>
          <w:szCs w:val="22"/>
        </w:rPr>
      </w:pPr>
    </w:p>
    <w:p w14:paraId="0EDEA4F9" w14:textId="77777777" w:rsidR="001F24A4" w:rsidRPr="001F24A4" w:rsidRDefault="001F24A4" w:rsidP="00971626">
      <w:pPr>
        <w:pStyle w:val="Akapitzlist"/>
        <w:numPr>
          <w:ilvl w:val="0"/>
          <w:numId w:val="31"/>
        </w:numPr>
        <w:rPr>
          <w:rFonts w:asciiTheme="minorHAnsi" w:hAnsiTheme="minorHAnsi" w:cstheme="minorHAnsi"/>
          <w:b/>
          <w:sz w:val="22"/>
          <w:szCs w:val="22"/>
        </w:rPr>
      </w:pPr>
      <w:r w:rsidRPr="001F24A4">
        <w:rPr>
          <w:rFonts w:asciiTheme="minorHAnsi" w:hAnsiTheme="minorHAnsi" w:cstheme="minorHAnsi"/>
          <w:b/>
          <w:sz w:val="22"/>
          <w:szCs w:val="22"/>
        </w:rPr>
        <w:t>Monitor interaktywny – 4szt.</w:t>
      </w:r>
    </w:p>
    <w:p w14:paraId="30A4E94A" w14:textId="77777777" w:rsidR="001F24A4" w:rsidRDefault="001F24A4" w:rsidP="00E07A36">
      <w:pPr>
        <w:pStyle w:val="Akapitzlist"/>
        <w:numPr>
          <w:ilvl w:val="0"/>
          <w:numId w:val="31"/>
        </w:numPr>
        <w:rPr>
          <w:rFonts w:asciiTheme="minorHAnsi" w:hAnsiTheme="minorHAnsi" w:cstheme="minorHAnsi"/>
          <w:b/>
          <w:sz w:val="22"/>
          <w:szCs w:val="22"/>
        </w:rPr>
      </w:pPr>
      <w:r w:rsidRPr="001F24A4">
        <w:rPr>
          <w:rFonts w:asciiTheme="minorHAnsi" w:hAnsiTheme="minorHAnsi" w:cstheme="minorHAnsi"/>
          <w:b/>
          <w:sz w:val="22"/>
          <w:szCs w:val="22"/>
        </w:rPr>
        <w:t>Urządzenie wielofunkcyjne – 2szt</w:t>
      </w:r>
      <w:r>
        <w:rPr>
          <w:rFonts w:asciiTheme="minorHAnsi" w:hAnsiTheme="minorHAnsi" w:cstheme="minorHAnsi"/>
          <w:b/>
          <w:sz w:val="22"/>
          <w:szCs w:val="22"/>
        </w:rPr>
        <w:t xml:space="preserve"> </w:t>
      </w:r>
    </w:p>
    <w:p w14:paraId="601324DF" w14:textId="77777777" w:rsidR="001F24A4" w:rsidRPr="001F24A4" w:rsidRDefault="001F24A4" w:rsidP="00971626">
      <w:pPr>
        <w:pStyle w:val="Akapitzlist"/>
        <w:numPr>
          <w:ilvl w:val="0"/>
          <w:numId w:val="31"/>
        </w:numPr>
        <w:rPr>
          <w:rFonts w:asciiTheme="minorHAnsi" w:hAnsiTheme="minorHAnsi" w:cstheme="minorHAnsi"/>
          <w:b/>
          <w:sz w:val="22"/>
          <w:szCs w:val="22"/>
        </w:rPr>
      </w:pPr>
      <w:r w:rsidRPr="001F24A4">
        <w:rPr>
          <w:rFonts w:asciiTheme="minorHAnsi" w:hAnsiTheme="minorHAnsi" w:cstheme="minorHAnsi"/>
          <w:b/>
          <w:sz w:val="22"/>
          <w:szCs w:val="22"/>
        </w:rPr>
        <w:t>Toner do urządzenia wielofunkcyjnego– 3 szt.</w:t>
      </w:r>
    </w:p>
    <w:p w14:paraId="488662DF" w14:textId="77777777" w:rsidR="001F24A4" w:rsidRPr="001F24A4" w:rsidRDefault="001F24A4" w:rsidP="00971626">
      <w:pPr>
        <w:pStyle w:val="Akapitzlist"/>
        <w:numPr>
          <w:ilvl w:val="0"/>
          <w:numId w:val="31"/>
        </w:numPr>
        <w:rPr>
          <w:rFonts w:asciiTheme="minorHAnsi" w:hAnsiTheme="minorHAnsi" w:cstheme="minorHAnsi"/>
          <w:b/>
          <w:sz w:val="22"/>
          <w:szCs w:val="22"/>
        </w:rPr>
      </w:pPr>
      <w:r w:rsidRPr="001F24A4">
        <w:rPr>
          <w:rFonts w:asciiTheme="minorHAnsi" w:hAnsiTheme="minorHAnsi" w:cstheme="minorHAnsi"/>
          <w:b/>
          <w:sz w:val="22"/>
          <w:szCs w:val="22"/>
        </w:rPr>
        <w:t xml:space="preserve">Drukarka kolorowa– 1 szt. </w:t>
      </w:r>
    </w:p>
    <w:p w14:paraId="11535964" w14:textId="77777777" w:rsidR="001F24A4" w:rsidRPr="001F24A4" w:rsidRDefault="001F24A4" w:rsidP="00971626">
      <w:pPr>
        <w:pStyle w:val="Akapitzlist"/>
        <w:numPr>
          <w:ilvl w:val="0"/>
          <w:numId w:val="31"/>
        </w:numPr>
        <w:rPr>
          <w:rFonts w:asciiTheme="minorHAnsi" w:hAnsiTheme="minorHAnsi" w:cstheme="minorHAnsi"/>
          <w:b/>
          <w:sz w:val="22"/>
          <w:szCs w:val="22"/>
        </w:rPr>
      </w:pPr>
      <w:r w:rsidRPr="001F24A4">
        <w:rPr>
          <w:rFonts w:asciiTheme="minorHAnsi" w:hAnsiTheme="minorHAnsi" w:cstheme="minorHAnsi"/>
          <w:b/>
          <w:sz w:val="22"/>
          <w:szCs w:val="22"/>
        </w:rPr>
        <w:t xml:space="preserve">Toner do drukarki kolorowej– 5 szt. </w:t>
      </w:r>
    </w:p>
    <w:p w14:paraId="5122771B" w14:textId="54BAEBC2" w:rsidR="001F24A4" w:rsidRPr="001F24A4" w:rsidRDefault="001F24A4" w:rsidP="00971626">
      <w:pPr>
        <w:pStyle w:val="Akapitzlist"/>
        <w:numPr>
          <w:ilvl w:val="0"/>
          <w:numId w:val="31"/>
        </w:numPr>
        <w:rPr>
          <w:rFonts w:asciiTheme="minorHAnsi" w:hAnsiTheme="minorHAnsi" w:cstheme="minorHAnsi"/>
          <w:b/>
          <w:sz w:val="22"/>
          <w:szCs w:val="22"/>
        </w:rPr>
      </w:pPr>
      <w:r w:rsidRPr="001F24A4">
        <w:rPr>
          <w:rFonts w:asciiTheme="minorHAnsi" w:hAnsiTheme="minorHAnsi" w:cstheme="minorHAnsi"/>
          <w:b/>
          <w:sz w:val="22"/>
          <w:szCs w:val="22"/>
        </w:rPr>
        <w:t>Niszczarka</w:t>
      </w:r>
      <w:r>
        <w:rPr>
          <w:rFonts w:asciiTheme="minorHAnsi" w:hAnsiTheme="minorHAnsi" w:cstheme="minorHAnsi"/>
          <w:b/>
          <w:sz w:val="22"/>
          <w:szCs w:val="22"/>
        </w:rPr>
        <w:t xml:space="preserve"> </w:t>
      </w:r>
      <w:r w:rsidRPr="001F24A4">
        <w:rPr>
          <w:rFonts w:asciiTheme="minorHAnsi" w:hAnsiTheme="minorHAnsi" w:cstheme="minorHAnsi"/>
          <w:b/>
          <w:sz w:val="22"/>
          <w:szCs w:val="22"/>
        </w:rPr>
        <w:t xml:space="preserve">– 2 szt. </w:t>
      </w:r>
    </w:p>
    <w:p w14:paraId="1CAC6AEB" w14:textId="55F45800" w:rsidR="00971626" w:rsidRPr="001F24A4" w:rsidRDefault="001F24A4" w:rsidP="001F24A4">
      <w:pPr>
        <w:pStyle w:val="Akapitzlist"/>
        <w:numPr>
          <w:ilvl w:val="0"/>
          <w:numId w:val="31"/>
        </w:numPr>
        <w:jc w:val="left"/>
        <w:rPr>
          <w:rFonts w:asciiTheme="minorHAnsi" w:hAnsiTheme="minorHAnsi" w:cstheme="minorHAnsi"/>
          <w:b/>
          <w:sz w:val="22"/>
          <w:szCs w:val="22"/>
        </w:rPr>
      </w:pPr>
      <w:r w:rsidRPr="001F24A4">
        <w:rPr>
          <w:rFonts w:asciiTheme="minorHAnsi" w:hAnsiTheme="minorHAnsi" w:cstheme="minorHAnsi"/>
          <w:b/>
          <w:sz w:val="22"/>
          <w:szCs w:val="22"/>
        </w:rPr>
        <w:t>Papier ksero A4– 50 szt.</w:t>
      </w:r>
    </w:p>
    <w:p w14:paraId="66662889" w14:textId="1EA26371" w:rsidR="00971626" w:rsidRDefault="00971626" w:rsidP="00971626">
      <w:pPr>
        <w:jc w:val="left"/>
        <w:rPr>
          <w:rFonts w:asciiTheme="minorHAnsi" w:hAnsiTheme="minorHAnsi" w:cstheme="minorHAnsi"/>
          <w:b/>
          <w:sz w:val="22"/>
          <w:szCs w:val="22"/>
        </w:rPr>
      </w:pPr>
    </w:p>
    <w:p w14:paraId="187588A9" w14:textId="77777777" w:rsidR="00971626" w:rsidRDefault="00971626" w:rsidP="00971626">
      <w:pPr>
        <w:jc w:val="left"/>
        <w:rPr>
          <w:rFonts w:asciiTheme="minorHAnsi" w:hAnsiTheme="minorHAnsi" w:cstheme="minorHAnsi"/>
          <w:b/>
          <w:sz w:val="22"/>
          <w:szCs w:val="22"/>
        </w:rPr>
      </w:pPr>
    </w:p>
    <w:tbl>
      <w:tblPr>
        <w:tblStyle w:val="Tabela-Siatka"/>
        <w:tblW w:w="9351" w:type="dxa"/>
        <w:tblLook w:val="04A0" w:firstRow="1" w:lastRow="0" w:firstColumn="1" w:lastColumn="0" w:noHBand="0" w:noVBand="1"/>
      </w:tblPr>
      <w:tblGrid>
        <w:gridCol w:w="589"/>
        <w:gridCol w:w="7671"/>
        <w:gridCol w:w="1091"/>
      </w:tblGrid>
      <w:tr w:rsidR="00B87627" w:rsidRPr="000339CA" w14:paraId="52E537C1" w14:textId="77777777" w:rsidTr="00362359">
        <w:tc>
          <w:tcPr>
            <w:tcW w:w="589" w:type="dxa"/>
          </w:tcPr>
          <w:p w14:paraId="700876F6" w14:textId="77777777" w:rsidR="00B87627" w:rsidRPr="000339CA" w:rsidRDefault="00B87627" w:rsidP="00292DCA">
            <w:pPr>
              <w:jc w:val="center"/>
              <w:rPr>
                <w:rFonts w:asciiTheme="minorHAnsi" w:hAnsiTheme="minorHAnsi" w:cstheme="minorHAnsi"/>
                <w:sz w:val="22"/>
                <w:szCs w:val="22"/>
              </w:rPr>
            </w:pPr>
            <w:r w:rsidRPr="000339CA">
              <w:rPr>
                <w:rFonts w:asciiTheme="minorHAnsi" w:hAnsiTheme="minorHAnsi" w:cstheme="minorHAnsi"/>
                <w:sz w:val="22"/>
                <w:szCs w:val="22"/>
              </w:rPr>
              <w:t>Poz.</w:t>
            </w:r>
          </w:p>
        </w:tc>
        <w:tc>
          <w:tcPr>
            <w:tcW w:w="7671" w:type="dxa"/>
          </w:tcPr>
          <w:p w14:paraId="0FC8A4B8" w14:textId="77777777" w:rsidR="00B87627" w:rsidRPr="000339CA" w:rsidRDefault="00B87627" w:rsidP="00292DCA">
            <w:pPr>
              <w:jc w:val="center"/>
              <w:rPr>
                <w:rFonts w:asciiTheme="minorHAnsi" w:hAnsiTheme="minorHAnsi" w:cstheme="minorHAnsi"/>
                <w:sz w:val="22"/>
                <w:szCs w:val="22"/>
              </w:rPr>
            </w:pPr>
            <w:r w:rsidRPr="000339CA">
              <w:rPr>
                <w:rFonts w:asciiTheme="minorHAnsi" w:hAnsiTheme="minorHAnsi" w:cstheme="minorHAnsi"/>
                <w:sz w:val="22"/>
                <w:szCs w:val="22"/>
              </w:rPr>
              <w:t>Nazwa asortymentu/parametry</w:t>
            </w:r>
          </w:p>
          <w:p w14:paraId="1F63E94F" w14:textId="77777777" w:rsidR="00B87627" w:rsidRPr="000339CA" w:rsidRDefault="00B87627" w:rsidP="00292DCA">
            <w:pPr>
              <w:jc w:val="center"/>
              <w:rPr>
                <w:rFonts w:asciiTheme="minorHAnsi" w:hAnsiTheme="minorHAnsi" w:cstheme="minorHAnsi"/>
                <w:sz w:val="22"/>
                <w:szCs w:val="22"/>
              </w:rPr>
            </w:pPr>
            <w:r w:rsidRPr="000339CA">
              <w:rPr>
                <w:rFonts w:asciiTheme="minorHAnsi" w:hAnsiTheme="minorHAnsi" w:cstheme="minorHAnsi"/>
                <w:b/>
                <w:sz w:val="22"/>
                <w:szCs w:val="22"/>
              </w:rPr>
              <w:t>wymagania minimalne</w:t>
            </w:r>
          </w:p>
        </w:tc>
        <w:tc>
          <w:tcPr>
            <w:tcW w:w="1091" w:type="dxa"/>
          </w:tcPr>
          <w:p w14:paraId="56FA3398" w14:textId="77777777" w:rsidR="00B87627" w:rsidRPr="000339CA" w:rsidRDefault="00B87627" w:rsidP="00292DCA">
            <w:pPr>
              <w:jc w:val="center"/>
              <w:rPr>
                <w:rFonts w:asciiTheme="minorHAnsi" w:hAnsiTheme="minorHAnsi" w:cstheme="minorHAnsi"/>
                <w:sz w:val="22"/>
                <w:szCs w:val="22"/>
              </w:rPr>
            </w:pPr>
            <w:r w:rsidRPr="000339CA">
              <w:rPr>
                <w:rFonts w:asciiTheme="minorHAnsi" w:hAnsiTheme="minorHAnsi" w:cstheme="minorHAnsi"/>
                <w:sz w:val="22"/>
                <w:szCs w:val="22"/>
              </w:rPr>
              <w:t>Ilość/ jednostka miary</w:t>
            </w:r>
          </w:p>
        </w:tc>
      </w:tr>
      <w:tr w:rsidR="00B87627" w:rsidRPr="000339CA" w14:paraId="7054151F" w14:textId="77777777" w:rsidTr="00362359">
        <w:tc>
          <w:tcPr>
            <w:tcW w:w="589" w:type="dxa"/>
          </w:tcPr>
          <w:p w14:paraId="3E98CB71" w14:textId="77777777" w:rsidR="00B87627" w:rsidRPr="000339CA" w:rsidRDefault="00B87627" w:rsidP="00292DCA">
            <w:pPr>
              <w:jc w:val="center"/>
              <w:rPr>
                <w:rFonts w:asciiTheme="minorHAnsi" w:hAnsiTheme="minorHAnsi" w:cstheme="minorHAnsi"/>
                <w:sz w:val="22"/>
                <w:szCs w:val="22"/>
              </w:rPr>
            </w:pPr>
            <w:r w:rsidRPr="000339CA">
              <w:rPr>
                <w:rFonts w:asciiTheme="minorHAnsi" w:hAnsiTheme="minorHAnsi" w:cstheme="minorHAnsi"/>
                <w:sz w:val="22"/>
                <w:szCs w:val="22"/>
              </w:rPr>
              <w:t>1</w:t>
            </w:r>
          </w:p>
        </w:tc>
        <w:tc>
          <w:tcPr>
            <w:tcW w:w="7671" w:type="dxa"/>
          </w:tcPr>
          <w:p w14:paraId="5196A2D5" w14:textId="77777777" w:rsidR="00B87627" w:rsidRPr="00A008D9" w:rsidRDefault="001F24A4" w:rsidP="00664D7E">
            <w:pPr>
              <w:jc w:val="left"/>
              <w:rPr>
                <w:rFonts w:asciiTheme="minorHAnsi" w:hAnsiTheme="minorHAnsi" w:cstheme="minorHAnsi"/>
                <w:b/>
                <w:sz w:val="22"/>
                <w:szCs w:val="22"/>
              </w:rPr>
            </w:pPr>
            <w:r w:rsidRPr="004B7FEC">
              <w:rPr>
                <w:rFonts w:asciiTheme="minorHAnsi" w:hAnsiTheme="minorHAnsi" w:cstheme="minorHAnsi"/>
                <w:b/>
                <w:sz w:val="22"/>
                <w:szCs w:val="22"/>
              </w:rPr>
              <w:t>Monitor interaktywny</w:t>
            </w:r>
          </w:p>
          <w:p w14:paraId="0D060B57" w14:textId="77777777" w:rsidR="003E63B0" w:rsidRPr="00A008D9" w:rsidRDefault="003E63B0" w:rsidP="00664D7E">
            <w:pPr>
              <w:jc w:val="left"/>
              <w:rPr>
                <w:rFonts w:ascii="Calibri" w:hAnsi="Calibri" w:cs="Calibri"/>
                <w:sz w:val="22"/>
                <w:szCs w:val="22"/>
              </w:rPr>
            </w:pPr>
          </w:p>
          <w:p w14:paraId="55F1E977" w14:textId="7278D72E" w:rsidR="00A008D9" w:rsidRPr="00A008D9" w:rsidRDefault="00A008D9" w:rsidP="00664D7E">
            <w:pPr>
              <w:jc w:val="left"/>
              <w:rPr>
                <w:rFonts w:asciiTheme="minorHAnsi" w:hAnsiTheme="minorHAnsi" w:cstheme="minorHAnsi"/>
                <w:bCs/>
                <w:color w:val="00000A"/>
                <w:sz w:val="22"/>
                <w:szCs w:val="22"/>
              </w:rPr>
            </w:pPr>
            <w:r w:rsidRPr="00A008D9">
              <w:rPr>
                <w:rFonts w:asciiTheme="minorHAnsi" w:hAnsiTheme="minorHAnsi" w:cstheme="minorHAnsi"/>
                <w:bCs/>
                <w:color w:val="00000A"/>
                <w:sz w:val="22"/>
                <w:szCs w:val="22"/>
              </w:rPr>
              <w:t xml:space="preserve">Przekątna: </w:t>
            </w:r>
            <w:r w:rsidR="00664D7E">
              <w:rPr>
                <w:rFonts w:asciiTheme="minorHAnsi" w:hAnsiTheme="minorHAnsi" w:cstheme="minorHAnsi"/>
                <w:bCs/>
                <w:color w:val="00000A"/>
                <w:sz w:val="22"/>
                <w:szCs w:val="22"/>
              </w:rPr>
              <w:t xml:space="preserve">min. </w:t>
            </w:r>
            <w:r w:rsidRPr="00A008D9">
              <w:rPr>
                <w:rFonts w:asciiTheme="minorHAnsi" w:hAnsiTheme="minorHAnsi" w:cstheme="minorHAnsi"/>
                <w:bCs/>
                <w:color w:val="00000A"/>
                <w:sz w:val="22"/>
                <w:szCs w:val="22"/>
              </w:rPr>
              <w:t xml:space="preserve">75 cali </w:t>
            </w:r>
          </w:p>
          <w:p w14:paraId="3C9656C4" w14:textId="20E3EB89" w:rsidR="00A008D9" w:rsidRPr="00A008D9" w:rsidRDefault="00A008D9" w:rsidP="00664D7E">
            <w:pPr>
              <w:jc w:val="left"/>
              <w:rPr>
                <w:rFonts w:asciiTheme="minorHAnsi" w:hAnsiTheme="minorHAnsi" w:cstheme="minorHAnsi"/>
                <w:bCs/>
                <w:color w:val="00000A"/>
                <w:sz w:val="22"/>
                <w:szCs w:val="22"/>
              </w:rPr>
            </w:pPr>
            <w:r w:rsidRPr="00A008D9">
              <w:rPr>
                <w:rFonts w:asciiTheme="minorHAnsi" w:hAnsiTheme="minorHAnsi" w:cstheme="minorHAnsi"/>
                <w:bCs/>
                <w:color w:val="00000A"/>
                <w:sz w:val="22"/>
                <w:szCs w:val="22"/>
              </w:rPr>
              <w:t xml:space="preserve">Rodzaj podświetlenia: D-LED </w:t>
            </w:r>
          </w:p>
          <w:p w14:paraId="6E8B838D" w14:textId="77777777" w:rsidR="00A008D9" w:rsidRPr="00A008D9" w:rsidRDefault="00A008D9" w:rsidP="00664D7E">
            <w:pPr>
              <w:jc w:val="left"/>
              <w:rPr>
                <w:rFonts w:asciiTheme="minorHAnsi" w:hAnsiTheme="minorHAnsi" w:cstheme="minorHAnsi"/>
                <w:bCs/>
                <w:color w:val="00000A"/>
                <w:sz w:val="22"/>
                <w:szCs w:val="22"/>
              </w:rPr>
            </w:pPr>
            <w:proofErr w:type="spellStart"/>
            <w:r w:rsidRPr="00A008D9">
              <w:rPr>
                <w:rFonts w:asciiTheme="minorHAnsi" w:hAnsiTheme="minorHAnsi" w:cstheme="minorHAnsi"/>
                <w:bCs/>
                <w:color w:val="00000A"/>
                <w:sz w:val="22"/>
                <w:szCs w:val="22"/>
              </w:rPr>
              <w:t>Wide</w:t>
            </w:r>
            <w:proofErr w:type="spellEnd"/>
            <w:r w:rsidRPr="00A008D9">
              <w:rPr>
                <w:rFonts w:asciiTheme="minorHAnsi" w:hAnsiTheme="minorHAnsi" w:cstheme="minorHAnsi"/>
                <w:bCs/>
                <w:color w:val="00000A"/>
                <w:sz w:val="22"/>
                <w:szCs w:val="22"/>
              </w:rPr>
              <w:t xml:space="preserve"> </w:t>
            </w:r>
            <w:proofErr w:type="spellStart"/>
            <w:r w:rsidRPr="00A008D9">
              <w:rPr>
                <w:rFonts w:asciiTheme="minorHAnsi" w:hAnsiTheme="minorHAnsi" w:cstheme="minorHAnsi"/>
                <w:bCs/>
                <w:color w:val="00000A"/>
                <w:sz w:val="22"/>
                <w:szCs w:val="22"/>
              </w:rPr>
              <w:t>color</w:t>
            </w:r>
            <w:proofErr w:type="spellEnd"/>
            <w:r w:rsidRPr="00A008D9">
              <w:rPr>
                <w:rFonts w:asciiTheme="minorHAnsi" w:hAnsiTheme="minorHAnsi" w:cstheme="minorHAnsi"/>
                <w:bCs/>
                <w:color w:val="00000A"/>
                <w:sz w:val="22"/>
                <w:szCs w:val="22"/>
              </w:rPr>
              <w:t xml:space="preserve"> </w:t>
            </w:r>
            <w:proofErr w:type="spellStart"/>
            <w:r w:rsidRPr="00A008D9">
              <w:rPr>
                <w:rFonts w:asciiTheme="minorHAnsi" w:hAnsiTheme="minorHAnsi" w:cstheme="minorHAnsi"/>
                <w:bCs/>
                <w:color w:val="00000A"/>
                <w:sz w:val="22"/>
                <w:szCs w:val="22"/>
              </w:rPr>
              <w:t>gamut</w:t>
            </w:r>
            <w:proofErr w:type="spellEnd"/>
            <w:r w:rsidRPr="00A008D9">
              <w:rPr>
                <w:rFonts w:asciiTheme="minorHAnsi" w:hAnsiTheme="minorHAnsi" w:cstheme="minorHAnsi"/>
                <w:bCs/>
                <w:color w:val="00000A"/>
                <w:sz w:val="22"/>
                <w:szCs w:val="22"/>
              </w:rPr>
              <w:t xml:space="preserve">: TAK </w:t>
            </w:r>
          </w:p>
          <w:p w14:paraId="7942BD11" w14:textId="77777777" w:rsidR="00A008D9" w:rsidRPr="00A008D9" w:rsidRDefault="00A008D9" w:rsidP="00664D7E">
            <w:pPr>
              <w:jc w:val="left"/>
              <w:rPr>
                <w:rFonts w:asciiTheme="minorHAnsi" w:hAnsiTheme="minorHAnsi" w:cstheme="minorHAnsi"/>
                <w:bCs/>
                <w:color w:val="00000A"/>
                <w:sz w:val="22"/>
                <w:szCs w:val="22"/>
              </w:rPr>
            </w:pPr>
            <w:r w:rsidRPr="00A008D9">
              <w:rPr>
                <w:rFonts w:asciiTheme="minorHAnsi" w:hAnsiTheme="minorHAnsi" w:cstheme="minorHAnsi"/>
                <w:bCs/>
                <w:color w:val="00000A"/>
                <w:sz w:val="22"/>
                <w:szCs w:val="22"/>
              </w:rPr>
              <w:t xml:space="preserve">Sprzętowy Filtr światła niebieskiego: TAK. Wymagany jest certyfikat potwierdzający filtr światła niebieskiego wydany przez niezależną jednostkę. Nie dopuszcza się oświadczeń wydanych przez producenta. </w:t>
            </w:r>
          </w:p>
          <w:p w14:paraId="105C3754" w14:textId="77777777" w:rsidR="00A008D9" w:rsidRPr="00A008D9" w:rsidRDefault="00A008D9" w:rsidP="00664D7E">
            <w:pPr>
              <w:jc w:val="left"/>
              <w:rPr>
                <w:rFonts w:asciiTheme="minorHAnsi" w:hAnsiTheme="minorHAnsi" w:cstheme="minorHAnsi"/>
                <w:bCs/>
                <w:color w:val="00000A"/>
                <w:sz w:val="22"/>
                <w:szCs w:val="22"/>
              </w:rPr>
            </w:pPr>
            <w:r w:rsidRPr="00A008D9">
              <w:rPr>
                <w:rFonts w:asciiTheme="minorHAnsi" w:hAnsiTheme="minorHAnsi" w:cstheme="minorHAnsi"/>
                <w:bCs/>
                <w:color w:val="00000A"/>
                <w:sz w:val="22"/>
                <w:szCs w:val="22"/>
              </w:rPr>
              <w:t xml:space="preserve">Szyba antybakteryjna / powłoka antybakteryjna: TAK. Wymagany jest certyfikat potwierdzający szybę antybakteryjną / powłokę antybakteryjną wydany przez niezależną jednostkę. Nie dopuszcza się oświadczeń wydanych przez producenta. </w:t>
            </w:r>
          </w:p>
          <w:p w14:paraId="3CC358A0" w14:textId="77777777" w:rsidR="00A008D9" w:rsidRPr="00A008D9" w:rsidRDefault="00A008D9" w:rsidP="00664D7E">
            <w:pPr>
              <w:jc w:val="left"/>
              <w:rPr>
                <w:rFonts w:asciiTheme="minorHAnsi" w:hAnsiTheme="minorHAnsi" w:cstheme="minorHAnsi"/>
                <w:bCs/>
                <w:color w:val="00000A"/>
                <w:sz w:val="22"/>
                <w:szCs w:val="22"/>
              </w:rPr>
            </w:pPr>
            <w:r w:rsidRPr="00A008D9">
              <w:rPr>
                <w:rFonts w:asciiTheme="minorHAnsi" w:hAnsiTheme="minorHAnsi" w:cstheme="minorHAnsi"/>
                <w:bCs/>
                <w:color w:val="00000A"/>
                <w:sz w:val="22"/>
                <w:szCs w:val="22"/>
              </w:rPr>
              <w:t xml:space="preserve">Format: 16:9 </w:t>
            </w:r>
          </w:p>
          <w:p w14:paraId="2D2BB410" w14:textId="77777777" w:rsidR="00A008D9" w:rsidRPr="00A008D9" w:rsidRDefault="00A008D9" w:rsidP="00664D7E">
            <w:pPr>
              <w:jc w:val="left"/>
              <w:rPr>
                <w:rFonts w:asciiTheme="minorHAnsi" w:hAnsiTheme="minorHAnsi" w:cstheme="minorHAnsi"/>
                <w:bCs/>
                <w:color w:val="00000A"/>
                <w:sz w:val="22"/>
                <w:szCs w:val="22"/>
              </w:rPr>
            </w:pPr>
            <w:r w:rsidRPr="00A008D9">
              <w:rPr>
                <w:rFonts w:asciiTheme="minorHAnsi" w:hAnsiTheme="minorHAnsi" w:cstheme="minorHAnsi"/>
                <w:bCs/>
                <w:color w:val="00000A"/>
                <w:sz w:val="22"/>
                <w:szCs w:val="22"/>
              </w:rPr>
              <w:t xml:space="preserve">Rozdzielczość: 3840 x 2160 (4K) </w:t>
            </w:r>
          </w:p>
          <w:p w14:paraId="00A79DA9" w14:textId="77777777" w:rsidR="00A008D9" w:rsidRPr="00A008D9" w:rsidRDefault="00A008D9" w:rsidP="00664D7E">
            <w:pPr>
              <w:jc w:val="left"/>
              <w:rPr>
                <w:rFonts w:asciiTheme="minorHAnsi" w:hAnsiTheme="minorHAnsi" w:cstheme="minorHAnsi"/>
                <w:bCs/>
                <w:color w:val="00000A"/>
                <w:sz w:val="22"/>
                <w:szCs w:val="22"/>
              </w:rPr>
            </w:pPr>
            <w:r w:rsidRPr="00A008D9">
              <w:rPr>
                <w:rFonts w:asciiTheme="minorHAnsi" w:hAnsiTheme="minorHAnsi" w:cstheme="minorHAnsi"/>
                <w:bCs/>
                <w:color w:val="00000A"/>
                <w:sz w:val="22"/>
                <w:szCs w:val="22"/>
              </w:rPr>
              <w:t xml:space="preserve">Jasność: Min. 440 cd/m2 </w:t>
            </w:r>
          </w:p>
          <w:p w14:paraId="395819B0" w14:textId="77777777" w:rsidR="00A008D9" w:rsidRPr="00A008D9" w:rsidRDefault="00A008D9" w:rsidP="00664D7E">
            <w:pPr>
              <w:jc w:val="left"/>
              <w:rPr>
                <w:rFonts w:asciiTheme="minorHAnsi" w:hAnsiTheme="minorHAnsi" w:cstheme="minorHAnsi"/>
                <w:bCs/>
                <w:color w:val="00000A"/>
                <w:sz w:val="22"/>
                <w:szCs w:val="22"/>
              </w:rPr>
            </w:pPr>
            <w:r w:rsidRPr="00A008D9">
              <w:rPr>
                <w:rFonts w:asciiTheme="minorHAnsi" w:hAnsiTheme="minorHAnsi" w:cstheme="minorHAnsi"/>
                <w:bCs/>
                <w:color w:val="00000A"/>
                <w:sz w:val="22"/>
                <w:szCs w:val="22"/>
              </w:rPr>
              <w:t xml:space="preserve">Kontrast: 5000:1 </w:t>
            </w:r>
          </w:p>
          <w:p w14:paraId="03DE3EBF" w14:textId="77777777" w:rsidR="00A008D9" w:rsidRPr="00A008D9" w:rsidRDefault="00A008D9" w:rsidP="00664D7E">
            <w:pPr>
              <w:jc w:val="left"/>
              <w:rPr>
                <w:rFonts w:asciiTheme="minorHAnsi" w:hAnsiTheme="minorHAnsi" w:cstheme="minorHAnsi"/>
                <w:bCs/>
                <w:color w:val="00000A"/>
                <w:sz w:val="22"/>
                <w:szCs w:val="22"/>
              </w:rPr>
            </w:pPr>
            <w:r w:rsidRPr="00A008D9">
              <w:rPr>
                <w:rFonts w:asciiTheme="minorHAnsi" w:hAnsiTheme="minorHAnsi" w:cstheme="minorHAnsi"/>
                <w:bCs/>
                <w:color w:val="00000A"/>
                <w:sz w:val="22"/>
                <w:szCs w:val="22"/>
              </w:rPr>
              <w:t xml:space="preserve">Czas reakcji matrycy: Maks.  5 ms </w:t>
            </w:r>
          </w:p>
          <w:p w14:paraId="0019E11C" w14:textId="62CFA8EE" w:rsidR="00A008D9" w:rsidRPr="00A008D9" w:rsidRDefault="00A008D9" w:rsidP="00664D7E">
            <w:pPr>
              <w:jc w:val="left"/>
              <w:rPr>
                <w:rFonts w:asciiTheme="minorHAnsi" w:hAnsiTheme="minorHAnsi" w:cstheme="minorHAnsi"/>
                <w:bCs/>
                <w:color w:val="00000A"/>
                <w:sz w:val="22"/>
                <w:szCs w:val="22"/>
              </w:rPr>
            </w:pPr>
            <w:r w:rsidRPr="00A008D9">
              <w:rPr>
                <w:rFonts w:asciiTheme="minorHAnsi" w:hAnsiTheme="minorHAnsi" w:cstheme="minorHAnsi"/>
                <w:bCs/>
                <w:color w:val="00000A"/>
                <w:sz w:val="22"/>
                <w:szCs w:val="22"/>
              </w:rPr>
              <w:t xml:space="preserve">Żywotność panelu: Min. 50 000 godzin </w:t>
            </w:r>
          </w:p>
          <w:p w14:paraId="7BDD99BA" w14:textId="77777777" w:rsidR="00A008D9" w:rsidRPr="00A008D9" w:rsidRDefault="00A008D9" w:rsidP="00664D7E">
            <w:pPr>
              <w:jc w:val="left"/>
              <w:rPr>
                <w:rFonts w:asciiTheme="minorHAnsi" w:hAnsiTheme="minorHAnsi" w:cstheme="minorHAnsi"/>
                <w:bCs/>
                <w:color w:val="00000A"/>
                <w:sz w:val="22"/>
                <w:szCs w:val="22"/>
              </w:rPr>
            </w:pPr>
            <w:r w:rsidRPr="00A008D9">
              <w:rPr>
                <w:rFonts w:asciiTheme="minorHAnsi" w:hAnsiTheme="minorHAnsi" w:cstheme="minorHAnsi"/>
                <w:bCs/>
                <w:color w:val="00000A"/>
                <w:sz w:val="22"/>
                <w:szCs w:val="22"/>
              </w:rPr>
              <w:t xml:space="preserve">Technologia dotyku: IR (nie dopuszcza się technologii pojemnościowej) </w:t>
            </w:r>
          </w:p>
          <w:p w14:paraId="7F5F7B5D" w14:textId="77777777" w:rsidR="00A008D9" w:rsidRPr="00A008D9" w:rsidRDefault="00A008D9" w:rsidP="00664D7E">
            <w:pPr>
              <w:jc w:val="left"/>
              <w:rPr>
                <w:rFonts w:asciiTheme="minorHAnsi" w:hAnsiTheme="minorHAnsi" w:cstheme="minorHAnsi"/>
                <w:bCs/>
                <w:color w:val="00000A"/>
                <w:sz w:val="22"/>
                <w:szCs w:val="22"/>
              </w:rPr>
            </w:pPr>
            <w:r w:rsidRPr="00A008D9">
              <w:rPr>
                <w:rFonts w:asciiTheme="minorHAnsi" w:hAnsiTheme="minorHAnsi" w:cstheme="minorHAnsi"/>
                <w:bCs/>
                <w:color w:val="00000A"/>
                <w:sz w:val="22"/>
                <w:szCs w:val="22"/>
              </w:rPr>
              <w:t xml:space="preserve">Technologia Zero </w:t>
            </w:r>
            <w:proofErr w:type="spellStart"/>
            <w:r w:rsidRPr="00A008D9">
              <w:rPr>
                <w:rFonts w:asciiTheme="minorHAnsi" w:hAnsiTheme="minorHAnsi" w:cstheme="minorHAnsi"/>
                <w:bCs/>
                <w:color w:val="00000A"/>
                <w:sz w:val="22"/>
                <w:szCs w:val="22"/>
              </w:rPr>
              <w:t>Bonding</w:t>
            </w:r>
            <w:proofErr w:type="spellEnd"/>
            <w:r w:rsidRPr="00A008D9">
              <w:rPr>
                <w:rFonts w:asciiTheme="minorHAnsi" w:hAnsiTheme="minorHAnsi" w:cstheme="minorHAnsi"/>
                <w:bCs/>
                <w:color w:val="00000A"/>
                <w:sz w:val="22"/>
                <w:szCs w:val="22"/>
              </w:rPr>
              <w:t xml:space="preserve">: Tak </w:t>
            </w:r>
          </w:p>
          <w:p w14:paraId="38F9D91F" w14:textId="3D73A05D" w:rsidR="00A008D9" w:rsidRPr="00A008D9" w:rsidRDefault="00A008D9" w:rsidP="00664D7E">
            <w:pPr>
              <w:jc w:val="left"/>
              <w:rPr>
                <w:rFonts w:asciiTheme="minorHAnsi" w:hAnsiTheme="minorHAnsi" w:cstheme="minorHAnsi"/>
                <w:bCs/>
                <w:color w:val="00000A"/>
                <w:sz w:val="22"/>
                <w:szCs w:val="22"/>
              </w:rPr>
            </w:pPr>
            <w:r w:rsidRPr="00A008D9">
              <w:rPr>
                <w:rFonts w:asciiTheme="minorHAnsi" w:hAnsiTheme="minorHAnsi" w:cstheme="minorHAnsi"/>
                <w:bCs/>
                <w:color w:val="00000A"/>
                <w:sz w:val="22"/>
                <w:szCs w:val="22"/>
              </w:rPr>
              <w:t xml:space="preserve">Liczba dotyku: </w:t>
            </w:r>
            <w:r w:rsidR="00664D7E">
              <w:rPr>
                <w:rFonts w:asciiTheme="minorHAnsi" w:hAnsiTheme="minorHAnsi" w:cstheme="minorHAnsi"/>
                <w:bCs/>
                <w:color w:val="00000A"/>
                <w:sz w:val="22"/>
                <w:szCs w:val="22"/>
              </w:rPr>
              <w:t xml:space="preserve">min. </w:t>
            </w:r>
            <w:r w:rsidRPr="00A008D9">
              <w:rPr>
                <w:rFonts w:asciiTheme="minorHAnsi" w:hAnsiTheme="minorHAnsi" w:cstheme="minorHAnsi"/>
                <w:bCs/>
                <w:color w:val="00000A"/>
                <w:sz w:val="22"/>
                <w:szCs w:val="22"/>
              </w:rPr>
              <w:t xml:space="preserve">50 dla Windows </w:t>
            </w:r>
            <w:r w:rsidR="00664D7E">
              <w:rPr>
                <w:rFonts w:asciiTheme="minorHAnsi" w:hAnsiTheme="minorHAnsi" w:cstheme="minorHAnsi"/>
                <w:bCs/>
                <w:color w:val="00000A"/>
                <w:sz w:val="22"/>
                <w:szCs w:val="22"/>
              </w:rPr>
              <w:t xml:space="preserve">, min. </w:t>
            </w:r>
            <w:r w:rsidRPr="00A008D9">
              <w:rPr>
                <w:rFonts w:asciiTheme="minorHAnsi" w:hAnsiTheme="minorHAnsi" w:cstheme="minorHAnsi"/>
                <w:bCs/>
                <w:color w:val="00000A"/>
                <w:sz w:val="22"/>
                <w:szCs w:val="22"/>
              </w:rPr>
              <w:t xml:space="preserve">50 dla Android </w:t>
            </w:r>
          </w:p>
          <w:p w14:paraId="640B572C" w14:textId="05F09DA8" w:rsidR="00A008D9" w:rsidRPr="00A008D9" w:rsidRDefault="00664D7E" w:rsidP="00664D7E">
            <w:pPr>
              <w:jc w:val="left"/>
              <w:rPr>
                <w:rFonts w:asciiTheme="minorHAnsi" w:hAnsiTheme="minorHAnsi" w:cstheme="minorHAnsi"/>
                <w:bCs/>
                <w:color w:val="00000A"/>
                <w:sz w:val="22"/>
                <w:szCs w:val="22"/>
              </w:rPr>
            </w:pPr>
            <w:r>
              <w:rPr>
                <w:rFonts w:asciiTheme="minorHAnsi" w:hAnsiTheme="minorHAnsi" w:cstheme="minorHAnsi"/>
                <w:bCs/>
                <w:color w:val="00000A"/>
                <w:sz w:val="22"/>
                <w:szCs w:val="22"/>
              </w:rPr>
              <w:t>M</w:t>
            </w:r>
            <w:r w:rsidR="00A008D9" w:rsidRPr="00A008D9">
              <w:rPr>
                <w:rFonts w:asciiTheme="minorHAnsi" w:hAnsiTheme="minorHAnsi" w:cstheme="minorHAnsi"/>
                <w:bCs/>
                <w:color w:val="00000A"/>
                <w:sz w:val="22"/>
                <w:szCs w:val="22"/>
              </w:rPr>
              <w:t xml:space="preserve">ożliwość oparcia ręki o powierzchnie monitora podczas pisania: Tak </w:t>
            </w:r>
          </w:p>
          <w:p w14:paraId="221C15D1" w14:textId="77777777" w:rsidR="00A008D9" w:rsidRPr="00A008D9" w:rsidRDefault="00A008D9" w:rsidP="00664D7E">
            <w:pPr>
              <w:jc w:val="left"/>
              <w:rPr>
                <w:rFonts w:asciiTheme="minorHAnsi" w:hAnsiTheme="minorHAnsi" w:cstheme="minorHAnsi"/>
                <w:bCs/>
                <w:color w:val="00000A"/>
                <w:sz w:val="22"/>
                <w:szCs w:val="22"/>
              </w:rPr>
            </w:pPr>
            <w:r w:rsidRPr="00A008D9">
              <w:rPr>
                <w:rFonts w:asciiTheme="minorHAnsi" w:hAnsiTheme="minorHAnsi" w:cstheme="minorHAnsi"/>
                <w:bCs/>
                <w:color w:val="00000A"/>
                <w:sz w:val="22"/>
                <w:szCs w:val="22"/>
              </w:rPr>
              <w:t xml:space="preserve">Dokładność: +/- 1 mm </w:t>
            </w:r>
          </w:p>
          <w:p w14:paraId="2A7DBCCF" w14:textId="77777777" w:rsidR="00A008D9" w:rsidRPr="00A008D9" w:rsidRDefault="00A008D9" w:rsidP="00664D7E">
            <w:pPr>
              <w:jc w:val="left"/>
              <w:rPr>
                <w:rFonts w:asciiTheme="minorHAnsi" w:hAnsiTheme="minorHAnsi" w:cstheme="minorHAnsi"/>
                <w:bCs/>
                <w:color w:val="00000A"/>
                <w:sz w:val="22"/>
                <w:szCs w:val="22"/>
              </w:rPr>
            </w:pPr>
            <w:r w:rsidRPr="00A008D9">
              <w:rPr>
                <w:rFonts w:asciiTheme="minorHAnsi" w:hAnsiTheme="minorHAnsi" w:cstheme="minorHAnsi"/>
                <w:bCs/>
                <w:color w:val="00000A"/>
                <w:sz w:val="22"/>
                <w:szCs w:val="22"/>
              </w:rPr>
              <w:t xml:space="preserve">Moc głośników: Min. 20W x 2 </w:t>
            </w:r>
          </w:p>
          <w:p w14:paraId="34C1086C" w14:textId="77777777" w:rsidR="00A008D9" w:rsidRPr="00DC37A2" w:rsidRDefault="00A008D9" w:rsidP="00664D7E">
            <w:pPr>
              <w:jc w:val="left"/>
              <w:rPr>
                <w:rFonts w:asciiTheme="minorHAnsi" w:hAnsiTheme="minorHAnsi" w:cstheme="minorHAnsi"/>
                <w:bCs/>
                <w:color w:val="00000A"/>
                <w:sz w:val="22"/>
                <w:szCs w:val="22"/>
                <w:lang w:val="en-US"/>
              </w:rPr>
            </w:pPr>
            <w:r w:rsidRPr="00A008D9">
              <w:rPr>
                <w:rFonts w:asciiTheme="minorHAnsi" w:hAnsiTheme="minorHAnsi" w:cstheme="minorHAnsi"/>
                <w:bCs/>
                <w:color w:val="00000A"/>
                <w:sz w:val="22"/>
                <w:szCs w:val="22"/>
              </w:rPr>
              <w:t xml:space="preserve">Przedni panel komunikacyjny zawierający minimum: Min. 1 szt. </w:t>
            </w:r>
            <w:r w:rsidRPr="00DC37A2">
              <w:rPr>
                <w:rFonts w:asciiTheme="minorHAnsi" w:hAnsiTheme="minorHAnsi" w:cstheme="minorHAnsi"/>
                <w:bCs/>
                <w:color w:val="00000A"/>
                <w:sz w:val="22"/>
                <w:szCs w:val="22"/>
                <w:lang w:val="en-US"/>
              </w:rPr>
              <w:t xml:space="preserve">USB-C </w:t>
            </w:r>
          </w:p>
          <w:p w14:paraId="6C6CEC0D" w14:textId="77777777" w:rsidR="00A008D9" w:rsidRPr="00DC37A2" w:rsidRDefault="00A008D9" w:rsidP="00664D7E">
            <w:pPr>
              <w:jc w:val="left"/>
              <w:rPr>
                <w:rFonts w:asciiTheme="minorHAnsi" w:hAnsiTheme="minorHAnsi" w:cstheme="minorHAnsi"/>
                <w:bCs/>
                <w:color w:val="00000A"/>
                <w:sz w:val="22"/>
                <w:szCs w:val="22"/>
                <w:lang w:val="en-US"/>
              </w:rPr>
            </w:pPr>
            <w:r w:rsidRPr="00DC37A2">
              <w:rPr>
                <w:rFonts w:asciiTheme="minorHAnsi" w:hAnsiTheme="minorHAnsi" w:cstheme="minorHAnsi"/>
                <w:bCs/>
                <w:color w:val="00000A"/>
                <w:sz w:val="22"/>
                <w:szCs w:val="22"/>
                <w:lang w:val="en-US"/>
              </w:rPr>
              <w:t xml:space="preserve">Min. 1 szt. HDMI in 2.0 </w:t>
            </w:r>
          </w:p>
          <w:p w14:paraId="29A8A03E" w14:textId="77777777" w:rsidR="00A008D9" w:rsidRPr="00DC37A2" w:rsidRDefault="00A008D9" w:rsidP="00664D7E">
            <w:pPr>
              <w:jc w:val="left"/>
              <w:rPr>
                <w:rFonts w:asciiTheme="minorHAnsi" w:hAnsiTheme="minorHAnsi" w:cstheme="minorHAnsi"/>
                <w:bCs/>
                <w:color w:val="00000A"/>
                <w:sz w:val="22"/>
                <w:szCs w:val="22"/>
                <w:lang w:val="en-US"/>
              </w:rPr>
            </w:pPr>
            <w:r w:rsidRPr="00DC37A2">
              <w:rPr>
                <w:rFonts w:asciiTheme="minorHAnsi" w:hAnsiTheme="minorHAnsi" w:cstheme="minorHAnsi"/>
                <w:bCs/>
                <w:color w:val="00000A"/>
                <w:sz w:val="22"/>
                <w:szCs w:val="22"/>
                <w:lang w:val="en-US"/>
              </w:rPr>
              <w:t xml:space="preserve">Min. 1 szt. USB Touch </w:t>
            </w:r>
          </w:p>
          <w:p w14:paraId="45182531" w14:textId="77777777" w:rsidR="00A008D9" w:rsidRPr="00A008D9" w:rsidRDefault="00A008D9" w:rsidP="00664D7E">
            <w:pPr>
              <w:jc w:val="left"/>
              <w:rPr>
                <w:rFonts w:asciiTheme="minorHAnsi" w:hAnsiTheme="minorHAnsi" w:cstheme="minorHAnsi"/>
                <w:bCs/>
                <w:color w:val="00000A"/>
                <w:sz w:val="22"/>
                <w:szCs w:val="22"/>
              </w:rPr>
            </w:pPr>
            <w:r w:rsidRPr="00DC37A2">
              <w:rPr>
                <w:rFonts w:asciiTheme="minorHAnsi" w:hAnsiTheme="minorHAnsi" w:cstheme="minorHAnsi"/>
                <w:bCs/>
                <w:color w:val="00000A"/>
                <w:sz w:val="22"/>
                <w:szCs w:val="22"/>
                <w:lang w:val="en-US"/>
              </w:rPr>
              <w:t xml:space="preserve">Min. 2 szt. </w:t>
            </w:r>
            <w:r w:rsidRPr="00A008D9">
              <w:rPr>
                <w:rFonts w:asciiTheme="minorHAnsi" w:hAnsiTheme="minorHAnsi" w:cstheme="minorHAnsi"/>
                <w:bCs/>
                <w:color w:val="00000A"/>
                <w:sz w:val="22"/>
                <w:szCs w:val="22"/>
              </w:rPr>
              <w:t xml:space="preserve">USB-A 3.0 </w:t>
            </w:r>
          </w:p>
          <w:p w14:paraId="4A57AB42" w14:textId="77777777" w:rsidR="00A008D9" w:rsidRPr="00A008D9" w:rsidRDefault="00A008D9" w:rsidP="00664D7E">
            <w:pPr>
              <w:jc w:val="left"/>
              <w:rPr>
                <w:rFonts w:asciiTheme="minorHAnsi" w:hAnsiTheme="minorHAnsi" w:cstheme="minorHAnsi"/>
                <w:bCs/>
                <w:color w:val="00000A"/>
                <w:sz w:val="22"/>
                <w:szCs w:val="22"/>
              </w:rPr>
            </w:pPr>
            <w:r w:rsidRPr="00A008D9">
              <w:rPr>
                <w:rFonts w:asciiTheme="minorHAnsi" w:hAnsiTheme="minorHAnsi" w:cstheme="minorHAnsi"/>
                <w:bCs/>
                <w:color w:val="00000A"/>
                <w:sz w:val="22"/>
                <w:szCs w:val="22"/>
              </w:rPr>
              <w:t xml:space="preserve">Power Delivery dla USB-C: Tak, min. 65W dla min. Jednego portu </w:t>
            </w:r>
          </w:p>
          <w:p w14:paraId="2051D061" w14:textId="77777777" w:rsidR="00A008D9" w:rsidRPr="00A008D9" w:rsidRDefault="00A008D9" w:rsidP="00664D7E">
            <w:pPr>
              <w:jc w:val="left"/>
              <w:rPr>
                <w:rFonts w:asciiTheme="minorHAnsi" w:hAnsiTheme="minorHAnsi" w:cstheme="minorHAnsi"/>
                <w:bCs/>
                <w:color w:val="00000A"/>
                <w:sz w:val="22"/>
                <w:szCs w:val="22"/>
              </w:rPr>
            </w:pPr>
            <w:r w:rsidRPr="00A008D9">
              <w:rPr>
                <w:rFonts w:asciiTheme="minorHAnsi" w:hAnsiTheme="minorHAnsi" w:cstheme="minorHAnsi"/>
                <w:bCs/>
                <w:color w:val="00000A"/>
                <w:sz w:val="22"/>
                <w:szCs w:val="22"/>
              </w:rPr>
              <w:lastRenderedPageBreak/>
              <w:t xml:space="preserve">Pozostałe porty: Min. 2 szt. HDM in w tym min. 1 </w:t>
            </w:r>
            <w:proofErr w:type="spellStart"/>
            <w:r w:rsidRPr="00A008D9">
              <w:rPr>
                <w:rFonts w:asciiTheme="minorHAnsi" w:hAnsiTheme="minorHAnsi" w:cstheme="minorHAnsi"/>
                <w:bCs/>
                <w:color w:val="00000A"/>
                <w:sz w:val="22"/>
                <w:szCs w:val="22"/>
              </w:rPr>
              <w:t>szt</w:t>
            </w:r>
            <w:proofErr w:type="spellEnd"/>
            <w:r w:rsidRPr="00A008D9">
              <w:rPr>
                <w:rFonts w:asciiTheme="minorHAnsi" w:hAnsiTheme="minorHAnsi" w:cstheme="minorHAnsi"/>
                <w:bCs/>
                <w:color w:val="00000A"/>
                <w:sz w:val="22"/>
                <w:szCs w:val="22"/>
              </w:rPr>
              <w:t xml:space="preserve"> ARC </w:t>
            </w:r>
          </w:p>
          <w:p w14:paraId="7DB3E510" w14:textId="77777777" w:rsidR="00A008D9" w:rsidRPr="00DC37A2" w:rsidRDefault="00A008D9" w:rsidP="00664D7E">
            <w:pPr>
              <w:jc w:val="left"/>
              <w:rPr>
                <w:rFonts w:asciiTheme="minorHAnsi" w:hAnsiTheme="minorHAnsi" w:cstheme="minorHAnsi"/>
                <w:bCs/>
                <w:color w:val="00000A"/>
                <w:sz w:val="22"/>
                <w:szCs w:val="22"/>
                <w:lang w:val="en-US"/>
              </w:rPr>
            </w:pPr>
            <w:r w:rsidRPr="00DC37A2">
              <w:rPr>
                <w:rFonts w:asciiTheme="minorHAnsi" w:hAnsiTheme="minorHAnsi" w:cstheme="minorHAnsi"/>
                <w:bCs/>
                <w:color w:val="00000A"/>
                <w:sz w:val="22"/>
                <w:szCs w:val="22"/>
                <w:lang w:val="en-US"/>
              </w:rPr>
              <w:t xml:space="preserve">Min. 1 szt. Display Port </w:t>
            </w:r>
          </w:p>
          <w:p w14:paraId="7967901E" w14:textId="77777777" w:rsidR="00A008D9" w:rsidRPr="00DC37A2" w:rsidRDefault="00A008D9" w:rsidP="00664D7E">
            <w:pPr>
              <w:jc w:val="left"/>
              <w:rPr>
                <w:rFonts w:asciiTheme="minorHAnsi" w:hAnsiTheme="minorHAnsi" w:cstheme="minorHAnsi"/>
                <w:bCs/>
                <w:color w:val="00000A"/>
                <w:sz w:val="22"/>
                <w:szCs w:val="22"/>
                <w:lang w:val="en-US"/>
              </w:rPr>
            </w:pPr>
            <w:r w:rsidRPr="00DC37A2">
              <w:rPr>
                <w:rFonts w:asciiTheme="minorHAnsi" w:hAnsiTheme="minorHAnsi" w:cstheme="minorHAnsi"/>
                <w:bCs/>
                <w:color w:val="00000A"/>
                <w:sz w:val="22"/>
                <w:szCs w:val="22"/>
                <w:lang w:val="en-US"/>
              </w:rPr>
              <w:t xml:space="preserve">Min.  2 szt. USB Touch </w:t>
            </w:r>
          </w:p>
          <w:p w14:paraId="1510D21A" w14:textId="77777777" w:rsidR="00A008D9" w:rsidRPr="00DC37A2" w:rsidRDefault="00A008D9" w:rsidP="00664D7E">
            <w:pPr>
              <w:jc w:val="left"/>
              <w:rPr>
                <w:rFonts w:asciiTheme="minorHAnsi" w:hAnsiTheme="minorHAnsi" w:cstheme="minorHAnsi"/>
                <w:bCs/>
                <w:color w:val="00000A"/>
                <w:sz w:val="22"/>
                <w:szCs w:val="22"/>
                <w:lang w:val="en-US"/>
              </w:rPr>
            </w:pPr>
            <w:r w:rsidRPr="00DC37A2">
              <w:rPr>
                <w:rFonts w:asciiTheme="minorHAnsi" w:hAnsiTheme="minorHAnsi" w:cstheme="minorHAnsi"/>
                <w:bCs/>
                <w:color w:val="00000A"/>
                <w:sz w:val="22"/>
                <w:szCs w:val="22"/>
                <w:lang w:val="en-US"/>
              </w:rPr>
              <w:t xml:space="preserve">Min. 2 szt. USB-C </w:t>
            </w:r>
          </w:p>
          <w:p w14:paraId="4158E505" w14:textId="77777777" w:rsidR="00A008D9" w:rsidRPr="00A008D9" w:rsidRDefault="00A008D9" w:rsidP="00664D7E">
            <w:pPr>
              <w:jc w:val="left"/>
              <w:rPr>
                <w:rFonts w:asciiTheme="minorHAnsi" w:hAnsiTheme="minorHAnsi" w:cstheme="minorHAnsi"/>
                <w:bCs/>
                <w:color w:val="00000A"/>
                <w:sz w:val="22"/>
                <w:szCs w:val="22"/>
              </w:rPr>
            </w:pPr>
            <w:r w:rsidRPr="00A008D9">
              <w:rPr>
                <w:rFonts w:asciiTheme="minorHAnsi" w:hAnsiTheme="minorHAnsi" w:cstheme="minorHAnsi"/>
                <w:bCs/>
                <w:color w:val="00000A"/>
                <w:sz w:val="22"/>
                <w:szCs w:val="22"/>
              </w:rPr>
              <w:t xml:space="preserve">Min. 3 szt. USB typ A 3.0 </w:t>
            </w:r>
          </w:p>
          <w:p w14:paraId="0A56C5CA" w14:textId="77777777" w:rsidR="00A008D9" w:rsidRPr="00DC37A2" w:rsidRDefault="00A008D9" w:rsidP="00664D7E">
            <w:pPr>
              <w:jc w:val="left"/>
              <w:rPr>
                <w:rFonts w:asciiTheme="minorHAnsi" w:hAnsiTheme="minorHAnsi" w:cstheme="minorHAnsi"/>
                <w:bCs/>
                <w:color w:val="00000A"/>
                <w:sz w:val="22"/>
                <w:szCs w:val="22"/>
                <w:lang w:val="en-US"/>
              </w:rPr>
            </w:pPr>
            <w:r w:rsidRPr="00A008D9">
              <w:rPr>
                <w:rFonts w:asciiTheme="minorHAnsi" w:hAnsiTheme="minorHAnsi" w:cstheme="minorHAnsi"/>
                <w:bCs/>
                <w:color w:val="00000A"/>
                <w:sz w:val="22"/>
                <w:szCs w:val="22"/>
              </w:rPr>
              <w:t xml:space="preserve">Min. 1 szt. </w:t>
            </w:r>
            <w:r w:rsidRPr="00DC37A2">
              <w:rPr>
                <w:rFonts w:asciiTheme="minorHAnsi" w:hAnsiTheme="minorHAnsi" w:cstheme="minorHAnsi"/>
                <w:bCs/>
                <w:color w:val="00000A"/>
                <w:sz w:val="22"/>
                <w:szCs w:val="22"/>
                <w:lang w:val="en-US"/>
              </w:rPr>
              <w:t xml:space="preserve">HDMI out  </w:t>
            </w:r>
          </w:p>
          <w:p w14:paraId="3DEE891C" w14:textId="77777777" w:rsidR="00A008D9" w:rsidRPr="00DC37A2" w:rsidRDefault="00A008D9" w:rsidP="00664D7E">
            <w:pPr>
              <w:jc w:val="left"/>
              <w:rPr>
                <w:rFonts w:asciiTheme="minorHAnsi" w:hAnsiTheme="minorHAnsi" w:cstheme="minorHAnsi"/>
                <w:bCs/>
                <w:color w:val="00000A"/>
                <w:sz w:val="22"/>
                <w:szCs w:val="22"/>
                <w:lang w:val="en-US"/>
              </w:rPr>
            </w:pPr>
            <w:r w:rsidRPr="00DC37A2">
              <w:rPr>
                <w:rFonts w:asciiTheme="minorHAnsi" w:hAnsiTheme="minorHAnsi" w:cstheme="minorHAnsi"/>
                <w:bCs/>
                <w:color w:val="00000A"/>
                <w:sz w:val="22"/>
                <w:szCs w:val="22"/>
                <w:lang w:val="en-US"/>
              </w:rPr>
              <w:t xml:space="preserve">Min. 1 szt. RJ-45 in </w:t>
            </w:r>
          </w:p>
          <w:p w14:paraId="030ECFE4" w14:textId="77777777" w:rsidR="00A008D9" w:rsidRPr="00DC37A2" w:rsidRDefault="00A008D9" w:rsidP="00664D7E">
            <w:pPr>
              <w:jc w:val="left"/>
              <w:rPr>
                <w:rFonts w:asciiTheme="minorHAnsi" w:hAnsiTheme="minorHAnsi" w:cstheme="minorHAnsi"/>
                <w:bCs/>
                <w:color w:val="00000A"/>
                <w:sz w:val="22"/>
                <w:szCs w:val="22"/>
                <w:lang w:val="en-US"/>
              </w:rPr>
            </w:pPr>
            <w:r w:rsidRPr="00DC37A2">
              <w:rPr>
                <w:rFonts w:asciiTheme="minorHAnsi" w:hAnsiTheme="minorHAnsi" w:cstheme="minorHAnsi"/>
                <w:bCs/>
                <w:color w:val="00000A"/>
                <w:sz w:val="22"/>
                <w:szCs w:val="22"/>
                <w:lang w:val="en-US"/>
              </w:rPr>
              <w:t xml:space="preserve">Min. 1 szt. RJ-45 out </w:t>
            </w:r>
          </w:p>
          <w:p w14:paraId="6A4A13B3" w14:textId="77777777" w:rsidR="00A008D9" w:rsidRPr="00A008D9" w:rsidRDefault="00A008D9" w:rsidP="00664D7E">
            <w:pPr>
              <w:jc w:val="left"/>
              <w:rPr>
                <w:rFonts w:asciiTheme="minorHAnsi" w:hAnsiTheme="minorHAnsi" w:cstheme="minorHAnsi"/>
                <w:bCs/>
                <w:color w:val="00000A"/>
                <w:sz w:val="22"/>
                <w:szCs w:val="22"/>
              </w:rPr>
            </w:pPr>
            <w:r w:rsidRPr="00DC37A2">
              <w:rPr>
                <w:rFonts w:asciiTheme="minorHAnsi" w:hAnsiTheme="minorHAnsi" w:cstheme="minorHAnsi"/>
                <w:bCs/>
                <w:color w:val="00000A"/>
                <w:sz w:val="22"/>
                <w:szCs w:val="22"/>
                <w:lang w:val="en-US"/>
              </w:rPr>
              <w:t xml:space="preserve">Min. 1 szt. </w:t>
            </w:r>
            <w:r w:rsidRPr="00A008D9">
              <w:rPr>
                <w:rFonts w:asciiTheme="minorHAnsi" w:hAnsiTheme="minorHAnsi" w:cstheme="minorHAnsi"/>
                <w:bCs/>
                <w:color w:val="00000A"/>
                <w:sz w:val="22"/>
                <w:szCs w:val="22"/>
              </w:rPr>
              <w:t xml:space="preserve">RS232 </w:t>
            </w:r>
          </w:p>
          <w:p w14:paraId="36E2AADF" w14:textId="77777777" w:rsidR="00A008D9" w:rsidRPr="00A008D9" w:rsidRDefault="00A008D9" w:rsidP="00664D7E">
            <w:pPr>
              <w:jc w:val="left"/>
              <w:rPr>
                <w:rFonts w:asciiTheme="minorHAnsi" w:hAnsiTheme="minorHAnsi" w:cstheme="minorHAnsi"/>
                <w:bCs/>
                <w:color w:val="00000A"/>
                <w:sz w:val="22"/>
                <w:szCs w:val="22"/>
              </w:rPr>
            </w:pPr>
            <w:r w:rsidRPr="00A008D9">
              <w:rPr>
                <w:rFonts w:asciiTheme="minorHAnsi" w:hAnsiTheme="minorHAnsi" w:cstheme="minorHAnsi"/>
                <w:bCs/>
                <w:color w:val="00000A"/>
                <w:sz w:val="22"/>
                <w:szCs w:val="22"/>
              </w:rPr>
              <w:t xml:space="preserve">Gniazdo do zasilania urządzeń zewnętrznych: TAK (180W) </w:t>
            </w:r>
          </w:p>
          <w:p w14:paraId="30C20C9F" w14:textId="77777777" w:rsidR="00A008D9" w:rsidRPr="00A008D9" w:rsidRDefault="00A008D9" w:rsidP="00664D7E">
            <w:pPr>
              <w:jc w:val="left"/>
              <w:rPr>
                <w:rFonts w:asciiTheme="minorHAnsi" w:hAnsiTheme="minorHAnsi" w:cstheme="minorHAnsi"/>
                <w:bCs/>
                <w:color w:val="00000A"/>
                <w:sz w:val="22"/>
                <w:szCs w:val="22"/>
              </w:rPr>
            </w:pPr>
            <w:r w:rsidRPr="00A008D9">
              <w:rPr>
                <w:rFonts w:asciiTheme="minorHAnsi" w:hAnsiTheme="minorHAnsi" w:cstheme="minorHAnsi"/>
                <w:bCs/>
                <w:color w:val="00000A"/>
                <w:sz w:val="22"/>
                <w:szCs w:val="22"/>
              </w:rPr>
              <w:t xml:space="preserve">Slot OPS: TAK. Umożliwiający zamontowanie komputera w standardzie Intel OPS. Slot powinien umożliwiać zainstalowanie komputera OPS, którego obudowa posiada wymiary nie większe niż 120 x 180 x 30 mm. Pozwoli to na łatwiejsze dobranie komputerów typu OPS dostępnych na rynku, oraz ewentualną wymianę komputera OPS na nowszą jednostkę. Slot OPS musi zapewniać sygnał w rozdzielczości 4K/60 </w:t>
            </w:r>
            <w:proofErr w:type="spellStart"/>
            <w:r w:rsidRPr="00A008D9">
              <w:rPr>
                <w:rFonts w:asciiTheme="minorHAnsi" w:hAnsiTheme="minorHAnsi" w:cstheme="minorHAnsi"/>
                <w:bCs/>
                <w:color w:val="00000A"/>
                <w:sz w:val="22"/>
                <w:szCs w:val="22"/>
              </w:rPr>
              <w:t>Hz</w:t>
            </w:r>
            <w:proofErr w:type="spellEnd"/>
            <w:r w:rsidRPr="00A008D9">
              <w:rPr>
                <w:rFonts w:asciiTheme="minorHAnsi" w:hAnsiTheme="minorHAnsi" w:cstheme="minorHAnsi"/>
                <w:bCs/>
                <w:color w:val="00000A"/>
                <w:sz w:val="22"/>
                <w:szCs w:val="22"/>
              </w:rPr>
              <w:t xml:space="preserve">. </w:t>
            </w:r>
          </w:p>
          <w:p w14:paraId="1F6B00E9" w14:textId="77777777" w:rsidR="00A008D9" w:rsidRPr="00A008D9" w:rsidRDefault="00A008D9" w:rsidP="00664D7E">
            <w:pPr>
              <w:jc w:val="left"/>
              <w:rPr>
                <w:rFonts w:asciiTheme="minorHAnsi" w:hAnsiTheme="minorHAnsi" w:cstheme="minorHAnsi"/>
                <w:bCs/>
                <w:color w:val="00000A"/>
                <w:sz w:val="22"/>
                <w:szCs w:val="22"/>
              </w:rPr>
            </w:pPr>
            <w:r w:rsidRPr="00A008D9">
              <w:rPr>
                <w:rFonts w:asciiTheme="minorHAnsi" w:hAnsiTheme="minorHAnsi" w:cstheme="minorHAnsi"/>
                <w:bCs/>
                <w:color w:val="00000A"/>
                <w:sz w:val="22"/>
                <w:szCs w:val="22"/>
              </w:rPr>
              <w:t xml:space="preserve">Slot SDM-S: TAK </w:t>
            </w:r>
          </w:p>
          <w:p w14:paraId="3AF3CD79" w14:textId="661E181C" w:rsidR="00A008D9" w:rsidRDefault="00A008D9" w:rsidP="00664D7E">
            <w:pPr>
              <w:jc w:val="left"/>
              <w:rPr>
                <w:rFonts w:asciiTheme="minorHAnsi" w:hAnsiTheme="minorHAnsi" w:cstheme="minorHAnsi"/>
                <w:bCs/>
                <w:color w:val="00000A"/>
                <w:sz w:val="22"/>
                <w:szCs w:val="22"/>
              </w:rPr>
            </w:pPr>
            <w:r w:rsidRPr="00A008D9">
              <w:rPr>
                <w:rFonts w:asciiTheme="minorHAnsi" w:hAnsiTheme="minorHAnsi" w:cstheme="minorHAnsi"/>
                <w:bCs/>
                <w:color w:val="00000A"/>
                <w:sz w:val="22"/>
                <w:szCs w:val="22"/>
              </w:rPr>
              <w:t xml:space="preserve">Slot na dedykowaną kamerę producenta monitora: TAK (nie dopuszcza się USB typu A) </w:t>
            </w:r>
          </w:p>
          <w:p w14:paraId="2B8FD000" w14:textId="472B6412" w:rsidR="001D5CE0" w:rsidRPr="00DC37A2" w:rsidRDefault="001D5CE0" w:rsidP="00664D7E">
            <w:pPr>
              <w:jc w:val="left"/>
              <w:rPr>
                <w:rFonts w:asciiTheme="minorHAnsi" w:hAnsiTheme="minorHAnsi" w:cstheme="minorHAnsi"/>
                <w:bCs/>
                <w:color w:val="00000A"/>
                <w:sz w:val="22"/>
                <w:szCs w:val="22"/>
                <w:lang w:val="en-US"/>
              </w:rPr>
            </w:pPr>
            <w:r w:rsidRPr="00DC37A2">
              <w:rPr>
                <w:rFonts w:asciiTheme="minorHAnsi" w:hAnsiTheme="minorHAnsi" w:cstheme="minorHAnsi"/>
                <w:bCs/>
                <w:color w:val="00000A"/>
                <w:sz w:val="22"/>
                <w:szCs w:val="22"/>
                <w:lang w:val="en-US"/>
              </w:rPr>
              <w:t>Waga: maks. 52 kg</w:t>
            </w:r>
          </w:p>
          <w:p w14:paraId="361E6417" w14:textId="77777777" w:rsidR="00A008D9" w:rsidRPr="00A008D9" w:rsidRDefault="00A008D9" w:rsidP="00664D7E">
            <w:pPr>
              <w:jc w:val="left"/>
              <w:rPr>
                <w:rFonts w:asciiTheme="minorHAnsi" w:hAnsiTheme="minorHAnsi" w:cstheme="minorHAnsi"/>
                <w:bCs/>
                <w:color w:val="00000A"/>
                <w:sz w:val="22"/>
                <w:szCs w:val="22"/>
              </w:rPr>
            </w:pPr>
            <w:r w:rsidRPr="00DC37A2">
              <w:rPr>
                <w:rFonts w:asciiTheme="minorHAnsi" w:hAnsiTheme="minorHAnsi" w:cstheme="minorHAnsi"/>
                <w:bCs/>
                <w:color w:val="00000A"/>
                <w:sz w:val="22"/>
                <w:szCs w:val="22"/>
                <w:lang w:val="en-US"/>
              </w:rPr>
              <w:t xml:space="preserve">Bluetooth: Tak. </w:t>
            </w:r>
            <w:r w:rsidRPr="00A008D9">
              <w:rPr>
                <w:rFonts w:asciiTheme="minorHAnsi" w:hAnsiTheme="minorHAnsi" w:cstheme="minorHAnsi"/>
                <w:bCs/>
                <w:color w:val="00000A"/>
                <w:sz w:val="22"/>
                <w:szCs w:val="22"/>
              </w:rPr>
              <w:t xml:space="preserve">Wersja minimum 5.2 </w:t>
            </w:r>
          </w:p>
          <w:p w14:paraId="46F2849F" w14:textId="77777777" w:rsidR="00A008D9" w:rsidRPr="00A008D9" w:rsidRDefault="00A008D9" w:rsidP="00664D7E">
            <w:pPr>
              <w:jc w:val="left"/>
              <w:rPr>
                <w:rFonts w:asciiTheme="minorHAnsi" w:hAnsiTheme="minorHAnsi" w:cstheme="minorHAnsi"/>
                <w:bCs/>
                <w:color w:val="00000A"/>
                <w:sz w:val="22"/>
                <w:szCs w:val="22"/>
              </w:rPr>
            </w:pPr>
            <w:r w:rsidRPr="00A008D9">
              <w:rPr>
                <w:rFonts w:asciiTheme="minorHAnsi" w:hAnsiTheme="minorHAnsi" w:cstheme="minorHAnsi"/>
                <w:bCs/>
                <w:color w:val="00000A"/>
                <w:sz w:val="22"/>
                <w:szCs w:val="22"/>
              </w:rPr>
              <w:t xml:space="preserve">Wi-Fi: Tak. Wersja minimum 6.0 </w:t>
            </w:r>
          </w:p>
          <w:p w14:paraId="60D69F6D" w14:textId="77777777" w:rsidR="00A008D9" w:rsidRPr="00A008D9" w:rsidRDefault="00A008D9" w:rsidP="00664D7E">
            <w:pPr>
              <w:jc w:val="left"/>
              <w:rPr>
                <w:rFonts w:asciiTheme="minorHAnsi" w:hAnsiTheme="minorHAnsi" w:cstheme="minorHAnsi"/>
                <w:bCs/>
                <w:color w:val="00000A"/>
                <w:sz w:val="22"/>
                <w:szCs w:val="22"/>
              </w:rPr>
            </w:pPr>
            <w:r w:rsidRPr="00A008D9">
              <w:rPr>
                <w:rFonts w:asciiTheme="minorHAnsi" w:hAnsiTheme="minorHAnsi" w:cstheme="minorHAnsi"/>
                <w:bCs/>
                <w:color w:val="00000A"/>
                <w:sz w:val="22"/>
                <w:szCs w:val="22"/>
              </w:rPr>
              <w:t xml:space="preserve">Pamięć RAM: Min. 8GB </w:t>
            </w:r>
          </w:p>
          <w:p w14:paraId="24AF065F" w14:textId="63BD736F" w:rsidR="00A008D9" w:rsidRPr="00A008D9" w:rsidRDefault="00A008D9" w:rsidP="00664D7E">
            <w:pPr>
              <w:jc w:val="left"/>
              <w:rPr>
                <w:rFonts w:asciiTheme="minorHAnsi" w:hAnsiTheme="minorHAnsi" w:cstheme="minorHAnsi"/>
                <w:bCs/>
                <w:color w:val="00000A"/>
                <w:sz w:val="22"/>
                <w:szCs w:val="22"/>
              </w:rPr>
            </w:pPr>
            <w:r w:rsidRPr="00A008D9">
              <w:rPr>
                <w:rFonts w:asciiTheme="minorHAnsi" w:hAnsiTheme="minorHAnsi" w:cstheme="minorHAnsi"/>
                <w:bCs/>
                <w:color w:val="00000A"/>
                <w:sz w:val="22"/>
                <w:szCs w:val="22"/>
              </w:rPr>
              <w:t>Pamięć do przechowywania danych: Min. 128GB z moż</w:t>
            </w:r>
            <w:r w:rsidR="00664D7E">
              <w:rPr>
                <w:rFonts w:asciiTheme="minorHAnsi" w:hAnsiTheme="minorHAnsi" w:cstheme="minorHAnsi"/>
                <w:bCs/>
                <w:color w:val="00000A"/>
                <w:sz w:val="22"/>
                <w:szCs w:val="22"/>
              </w:rPr>
              <w:t>li</w:t>
            </w:r>
            <w:r w:rsidRPr="00A008D9">
              <w:rPr>
                <w:rFonts w:asciiTheme="minorHAnsi" w:hAnsiTheme="minorHAnsi" w:cstheme="minorHAnsi"/>
                <w:bCs/>
                <w:color w:val="00000A"/>
                <w:sz w:val="22"/>
                <w:szCs w:val="22"/>
              </w:rPr>
              <w:t xml:space="preserve">wością rozbudowy </w:t>
            </w:r>
          </w:p>
          <w:p w14:paraId="699421F5" w14:textId="77777777" w:rsidR="00A008D9" w:rsidRPr="00A008D9" w:rsidRDefault="00A008D9" w:rsidP="00664D7E">
            <w:pPr>
              <w:jc w:val="left"/>
              <w:rPr>
                <w:rFonts w:asciiTheme="minorHAnsi" w:hAnsiTheme="minorHAnsi" w:cstheme="minorHAnsi"/>
                <w:bCs/>
                <w:color w:val="00000A"/>
                <w:sz w:val="22"/>
                <w:szCs w:val="22"/>
              </w:rPr>
            </w:pPr>
            <w:r w:rsidRPr="00A008D9">
              <w:rPr>
                <w:rFonts w:asciiTheme="minorHAnsi" w:hAnsiTheme="minorHAnsi" w:cstheme="minorHAnsi"/>
                <w:bCs/>
                <w:color w:val="00000A"/>
                <w:sz w:val="22"/>
                <w:szCs w:val="22"/>
              </w:rPr>
              <w:t xml:space="preserve">Procesor: Min. 8 rdzeni </w:t>
            </w:r>
          </w:p>
          <w:p w14:paraId="72E79DBA" w14:textId="77777777" w:rsidR="00A008D9" w:rsidRPr="00A008D9" w:rsidRDefault="00A008D9" w:rsidP="00664D7E">
            <w:pPr>
              <w:jc w:val="left"/>
              <w:rPr>
                <w:rFonts w:asciiTheme="minorHAnsi" w:hAnsiTheme="minorHAnsi" w:cstheme="minorHAnsi"/>
                <w:bCs/>
                <w:color w:val="00000A"/>
                <w:sz w:val="22"/>
                <w:szCs w:val="22"/>
              </w:rPr>
            </w:pPr>
            <w:r w:rsidRPr="00A008D9">
              <w:rPr>
                <w:rFonts w:asciiTheme="minorHAnsi" w:hAnsiTheme="minorHAnsi" w:cstheme="minorHAnsi"/>
                <w:bCs/>
                <w:color w:val="00000A"/>
                <w:sz w:val="22"/>
                <w:szCs w:val="22"/>
              </w:rPr>
              <w:t xml:space="preserve">Android: TAK, wersja nie niższa niż 14 </w:t>
            </w:r>
          </w:p>
          <w:p w14:paraId="3A9ACDB9" w14:textId="77777777" w:rsidR="00A008D9" w:rsidRPr="00A008D9" w:rsidRDefault="00A008D9" w:rsidP="00664D7E">
            <w:pPr>
              <w:jc w:val="left"/>
              <w:rPr>
                <w:rFonts w:asciiTheme="minorHAnsi" w:hAnsiTheme="minorHAnsi" w:cstheme="minorHAnsi"/>
                <w:bCs/>
                <w:color w:val="00000A"/>
                <w:sz w:val="22"/>
                <w:szCs w:val="22"/>
              </w:rPr>
            </w:pPr>
            <w:r w:rsidRPr="00A008D9">
              <w:rPr>
                <w:rFonts w:asciiTheme="minorHAnsi" w:hAnsiTheme="minorHAnsi" w:cstheme="minorHAnsi"/>
                <w:bCs/>
                <w:color w:val="00000A"/>
                <w:sz w:val="22"/>
                <w:szCs w:val="22"/>
              </w:rPr>
              <w:t xml:space="preserve">Google EDLA: TAK </w:t>
            </w:r>
          </w:p>
          <w:p w14:paraId="5FD31470" w14:textId="77777777" w:rsidR="00A008D9" w:rsidRPr="00A008D9" w:rsidRDefault="00A008D9" w:rsidP="00664D7E">
            <w:pPr>
              <w:jc w:val="left"/>
              <w:rPr>
                <w:rFonts w:asciiTheme="minorHAnsi" w:hAnsiTheme="minorHAnsi" w:cstheme="minorHAnsi"/>
                <w:bCs/>
                <w:color w:val="00000A"/>
                <w:sz w:val="22"/>
                <w:szCs w:val="22"/>
              </w:rPr>
            </w:pPr>
            <w:r w:rsidRPr="00A008D9">
              <w:rPr>
                <w:rFonts w:asciiTheme="minorHAnsi" w:hAnsiTheme="minorHAnsi" w:cstheme="minorHAnsi"/>
                <w:bCs/>
                <w:color w:val="00000A"/>
                <w:sz w:val="22"/>
                <w:szCs w:val="22"/>
              </w:rPr>
              <w:t xml:space="preserve">Sklep Google Play: TAK </w:t>
            </w:r>
          </w:p>
          <w:p w14:paraId="3FC3EB8C" w14:textId="77777777" w:rsidR="00A008D9" w:rsidRPr="00A008D9" w:rsidRDefault="00A008D9" w:rsidP="00664D7E">
            <w:pPr>
              <w:jc w:val="left"/>
              <w:rPr>
                <w:rFonts w:asciiTheme="minorHAnsi" w:hAnsiTheme="minorHAnsi" w:cstheme="minorHAnsi"/>
                <w:bCs/>
                <w:color w:val="00000A"/>
                <w:sz w:val="22"/>
                <w:szCs w:val="22"/>
              </w:rPr>
            </w:pPr>
            <w:r w:rsidRPr="00A008D9">
              <w:rPr>
                <w:rFonts w:asciiTheme="minorHAnsi" w:hAnsiTheme="minorHAnsi" w:cstheme="minorHAnsi"/>
                <w:bCs/>
                <w:color w:val="00000A"/>
                <w:sz w:val="22"/>
                <w:szCs w:val="22"/>
              </w:rPr>
              <w:t xml:space="preserve">Asystent Google: TAK </w:t>
            </w:r>
          </w:p>
          <w:p w14:paraId="05FCEE8C" w14:textId="666732DD" w:rsidR="00A008D9" w:rsidRPr="00A008D9" w:rsidRDefault="00A008D9" w:rsidP="00664D7E">
            <w:pPr>
              <w:jc w:val="left"/>
              <w:rPr>
                <w:rFonts w:asciiTheme="minorHAnsi" w:hAnsiTheme="minorHAnsi" w:cstheme="minorHAnsi"/>
                <w:bCs/>
                <w:color w:val="00000A"/>
                <w:sz w:val="22"/>
                <w:szCs w:val="22"/>
              </w:rPr>
            </w:pPr>
            <w:r w:rsidRPr="00A008D9">
              <w:rPr>
                <w:rFonts w:asciiTheme="minorHAnsi" w:hAnsiTheme="minorHAnsi" w:cstheme="minorHAnsi"/>
                <w:bCs/>
                <w:color w:val="00000A"/>
                <w:sz w:val="22"/>
                <w:szCs w:val="22"/>
              </w:rPr>
              <w:t>Wyłączenie wbudowanego systemu operacyjnego:</w:t>
            </w:r>
            <w:r w:rsidR="00664D7E">
              <w:rPr>
                <w:rFonts w:asciiTheme="minorHAnsi" w:hAnsiTheme="minorHAnsi" w:cstheme="minorHAnsi"/>
                <w:bCs/>
                <w:color w:val="00000A"/>
                <w:sz w:val="22"/>
                <w:szCs w:val="22"/>
              </w:rPr>
              <w:t xml:space="preserve"> </w:t>
            </w:r>
            <w:r w:rsidRPr="00A008D9">
              <w:rPr>
                <w:rFonts w:asciiTheme="minorHAnsi" w:hAnsiTheme="minorHAnsi" w:cstheme="minorHAnsi"/>
                <w:bCs/>
                <w:color w:val="00000A"/>
                <w:sz w:val="22"/>
                <w:szCs w:val="22"/>
              </w:rPr>
              <w:t xml:space="preserve">Możliwość wyłączenia wbudowanego systemu operacyjnego  z poziomu menu administratora, bez konieczności ingerencji serwisowej lub stosowania zewnętrznego oprogramowania. Funkcja ta musi być dostępna bezpośrednio z interfejsu administracyjnego urządzenia, umożliwiając całkowite zablokowanie lub dezaktywację wbudowanego systemu operacyjnego w celu np. wymuszenia pracy wyłącznie w trybie zewnętrznego źródła (np. OPS, HDMI, itp.). </w:t>
            </w:r>
          </w:p>
          <w:p w14:paraId="535831D2" w14:textId="77777777" w:rsidR="00A008D9" w:rsidRPr="00A008D9" w:rsidRDefault="00A008D9" w:rsidP="00664D7E">
            <w:pPr>
              <w:jc w:val="left"/>
              <w:rPr>
                <w:rFonts w:asciiTheme="minorHAnsi" w:hAnsiTheme="minorHAnsi" w:cstheme="minorHAnsi"/>
                <w:bCs/>
                <w:color w:val="00000A"/>
                <w:sz w:val="22"/>
                <w:szCs w:val="22"/>
              </w:rPr>
            </w:pPr>
          </w:p>
          <w:p w14:paraId="797C31A2" w14:textId="77777777" w:rsidR="00A008D9" w:rsidRPr="00A008D9" w:rsidRDefault="00A008D9" w:rsidP="00664D7E">
            <w:pPr>
              <w:jc w:val="left"/>
              <w:rPr>
                <w:rFonts w:asciiTheme="minorHAnsi" w:hAnsiTheme="minorHAnsi" w:cstheme="minorHAnsi"/>
                <w:bCs/>
                <w:color w:val="00000A"/>
                <w:sz w:val="22"/>
                <w:szCs w:val="22"/>
              </w:rPr>
            </w:pPr>
            <w:r w:rsidRPr="00A008D9">
              <w:rPr>
                <w:rFonts w:asciiTheme="minorHAnsi" w:hAnsiTheme="minorHAnsi" w:cstheme="minorHAnsi"/>
                <w:bCs/>
                <w:color w:val="00000A"/>
                <w:sz w:val="22"/>
                <w:szCs w:val="22"/>
              </w:rPr>
              <w:t xml:space="preserve">Możliwość tworzenia profili użytkowników: TAK. Możliwość nadawania indywidualnych nazw oraz zabezpieczania dostępu do nich hasłem.  </w:t>
            </w:r>
          </w:p>
          <w:p w14:paraId="2C8906B8" w14:textId="77777777" w:rsidR="00A008D9" w:rsidRPr="00A008D9" w:rsidRDefault="00A008D9" w:rsidP="00664D7E">
            <w:pPr>
              <w:jc w:val="left"/>
              <w:rPr>
                <w:rFonts w:asciiTheme="minorHAnsi" w:hAnsiTheme="minorHAnsi" w:cstheme="minorHAnsi"/>
                <w:bCs/>
                <w:color w:val="00000A"/>
                <w:sz w:val="22"/>
                <w:szCs w:val="22"/>
              </w:rPr>
            </w:pPr>
          </w:p>
          <w:p w14:paraId="10C2E134" w14:textId="4EB14371" w:rsidR="00A008D9" w:rsidRPr="00A008D9" w:rsidRDefault="00A008D9" w:rsidP="00664D7E">
            <w:pPr>
              <w:jc w:val="left"/>
              <w:rPr>
                <w:rFonts w:asciiTheme="minorHAnsi" w:hAnsiTheme="minorHAnsi" w:cstheme="minorHAnsi"/>
                <w:bCs/>
                <w:color w:val="00000A"/>
                <w:sz w:val="22"/>
                <w:szCs w:val="22"/>
              </w:rPr>
            </w:pPr>
            <w:r w:rsidRPr="00A008D9">
              <w:rPr>
                <w:rFonts w:asciiTheme="minorHAnsi" w:hAnsiTheme="minorHAnsi" w:cstheme="minorHAnsi"/>
                <w:bCs/>
                <w:color w:val="00000A"/>
                <w:sz w:val="22"/>
                <w:szCs w:val="22"/>
              </w:rPr>
              <w:t>Funkcja bezprzewodowego prezentowania ekranu monitora na innych urządzeniach:</w:t>
            </w:r>
            <w:r w:rsidR="00664D7E">
              <w:rPr>
                <w:rFonts w:asciiTheme="minorHAnsi" w:hAnsiTheme="minorHAnsi" w:cstheme="minorHAnsi"/>
                <w:bCs/>
                <w:color w:val="00000A"/>
                <w:sz w:val="22"/>
                <w:szCs w:val="22"/>
              </w:rPr>
              <w:t xml:space="preserve"> </w:t>
            </w:r>
            <w:r w:rsidRPr="00A008D9">
              <w:rPr>
                <w:rFonts w:asciiTheme="minorHAnsi" w:hAnsiTheme="minorHAnsi" w:cstheme="minorHAnsi"/>
                <w:bCs/>
                <w:color w:val="00000A"/>
                <w:sz w:val="22"/>
                <w:szCs w:val="22"/>
              </w:rPr>
              <w:t xml:space="preserve">Tak. Obiór obrazu nie może wymagać instalacji żadnych dodatkowych aplikacji oprócz przeglądarki internetowej. Użytkownik, aby móc </w:t>
            </w:r>
            <w:r w:rsidRPr="00A008D9">
              <w:rPr>
                <w:rFonts w:asciiTheme="minorHAnsi" w:hAnsiTheme="minorHAnsi" w:cstheme="minorHAnsi"/>
                <w:bCs/>
                <w:color w:val="00000A"/>
                <w:sz w:val="22"/>
                <w:szCs w:val="22"/>
              </w:rPr>
              <w:lastRenderedPageBreak/>
              <w:t xml:space="preserve">oglądać prezentowane treści na swoim urządzeniu osobistym musi podać indywidualny kod sesji. </w:t>
            </w:r>
          </w:p>
          <w:p w14:paraId="1F4635AD" w14:textId="77777777" w:rsidR="00A008D9" w:rsidRPr="00A008D9" w:rsidRDefault="00A008D9" w:rsidP="00664D7E">
            <w:pPr>
              <w:jc w:val="left"/>
              <w:rPr>
                <w:rFonts w:asciiTheme="minorHAnsi" w:hAnsiTheme="minorHAnsi" w:cstheme="minorHAnsi"/>
                <w:bCs/>
                <w:color w:val="00000A"/>
                <w:sz w:val="22"/>
                <w:szCs w:val="22"/>
              </w:rPr>
            </w:pPr>
          </w:p>
          <w:p w14:paraId="22081FFE" w14:textId="6D0F7E32" w:rsidR="00A008D9" w:rsidRPr="00A008D9" w:rsidRDefault="00A008D9" w:rsidP="00664D7E">
            <w:pPr>
              <w:jc w:val="left"/>
              <w:rPr>
                <w:rFonts w:asciiTheme="minorHAnsi" w:hAnsiTheme="minorHAnsi" w:cstheme="minorHAnsi"/>
                <w:bCs/>
                <w:color w:val="00000A"/>
                <w:sz w:val="22"/>
                <w:szCs w:val="22"/>
              </w:rPr>
            </w:pPr>
            <w:r w:rsidRPr="00A008D9">
              <w:rPr>
                <w:rFonts w:asciiTheme="minorHAnsi" w:hAnsiTheme="minorHAnsi" w:cstheme="minorHAnsi"/>
                <w:bCs/>
                <w:color w:val="00000A"/>
                <w:sz w:val="22"/>
                <w:szCs w:val="22"/>
              </w:rPr>
              <w:t>Bezprzewodowe prezentowanie zawartości telefonów, tabletów, komputerów na monitorze :</w:t>
            </w:r>
            <w:r w:rsidR="00AA57E7">
              <w:rPr>
                <w:rFonts w:asciiTheme="minorHAnsi" w:hAnsiTheme="minorHAnsi" w:cstheme="minorHAnsi"/>
                <w:bCs/>
                <w:color w:val="00000A"/>
                <w:sz w:val="22"/>
                <w:szCs w:val="22"/>
              </w:rPr>
              <w:t xml:space="preserve"> </w:t>
            </w:r>
            <w:r w:rsidRPr="00A008D9">
              <w:rPr>
                <w:rFonts w:asciiTheme="minorHAnsi" w:hAnsiTheme="minorHAnsi" w:cstheme="minorHAnsi"/>
                <w:bCs/>
                <w:color w:val="00000A"/>
                <w:sz w:val="22"/>
                <w:szCs w:val="22"/>
              </w:rPr>
              <w:t xml:space="preserve">Tak, aplikacja domyślnie zainstalowana przez producenta na monitorze. Aplikacja musi wspierać usługi </w:t>
            </w:r>
            <w:proofErr w:type="spellStart"/>
            <w:r w:rsidRPr="00A008D9">
              <w:rPr>
                <w:rFonts w:asciiTheme="minorHAnsi" w:hAnsiTheme="minorHAnsi" w:cstheme="minorHAnsi"/>
                <w:bCs/>
                <w:color w:val="00000A"/>
                <w:sz w:val="22"/>
                <w:szCs w:val="22"/>
              </w:rPr>
              <w:t>Miracast</w:t>
            </w:r>
            <w:proofErr w:type="spellEnd"/>
            <w:r w:rsidRPr="00A008D9">
              <w:rPr>
                <w:rFonts w:asciiTheme="minorHAnsi" w:hAnsiTheme="minorHAnsi" w:cstheme="minorHAnsi"/>
                <w:bCs/>
                <w:color w:val="00000A"/>
                <w:sz w:val="22"/>
                <w:szCs w:val="22"/>
              </w:rPr>
              <w:t xml:space="preserve">, </w:t>
            </w:r>
            <w:proofErr w:type="spellStart"/>
            <w:r w:rsidRPr="00A008D9">
              <w:rPr>
                <w:rFonts w:asciiTheme="minorHAnsi" w:hAnsiTheme="minorHAnsi" w:cstheme="minorHAnsi"/>
                <w:bCs/>
                <w:color w:val="00000A"/>
                <w:sz w:val="22"/>
                <w:szCs w:val="22"/>
              </w:rPr>
              <w:t>AirPlay</w:t>
            </w:r>
            <w:proofErr w:type="spellEnd"/>
            <w:r w:rsidRPr="00A008D9">
              <w:rPr>
                <w:rFonts w:asciiTheme="minorHAnsi" w:hAnsiTheme="minorHAnsi" w:cstheme="minorHAnsi"/>
                <w:bCs/>
                <w:color w:val="00000A"/>
                <w:sz w:val="22"/>
                <w:szCs w:val="22"/>
              </w:rPr>
              <w:t xml:space="preserve">, Chromecast oraz udostępnianie spoza innej sieci (z wykorzystaniem przeglądarki internetowej). W przypadku </w:t>
            </w:r>
            <w:proofErr w:type="spellStart"/>
            <w:r w:rsidRPr="00A008D9">
              <w:rPr>
                <w:rFonts w:asciiTheme="minorHAnsi" w:hAnsiTheme="minorHAnsi" w:cstheme="minorHAnsi"/>
                <w:bCs/>
                <w:color w:val="00000A"/>
                <w:sz w:val="22"/>
                <w:szCs w:val="22"/>
              </w:rPr>
              <w:t>miracasta</w:t>
            </w:r>
            <w:proofErr w:type="spellEnd"/>
            <w:r w:rsidRPr="00A008D9">
              <w:rPr>
                <w:rFonts w:asciiTheme="minorHAnsi" w:hAnsiTheme="minorHAnsi" w:cstheme="minorHAnsi"/>
                <w:bCs/>
                <w:color w:val="00000A"/>
                <w:sz w:val="22"/>
                <w:szCs w:val="22"/>
              </w:rPr>
              <w:t xml:space="preserve"> musi oferować komunikację dwukierunkową, czyli możliwość sterowania urządzeniem wysyłającym obraz z poziomu monitora za pomocą dotyku.  </w:t>
            </w:r>
          </w:p>
          <w:p w14:paraId="2CC00507" w14:textId="77777777" w:rsidR="00A008D9" w:rsidRPr="00A008D9" w:rsidRDefault="00A008D9" w:rsidP="00664D7E">
            <w:pPr>
              <w:jc w:val="left"/>
              <w:rPr>
                <w:rFonts w:asciiTheme="minorHAnsi" w:hAnsiTheme="minorHAnsi" w:cstheme="minorHAnsi"/>
                <w:bCs/>
                <w:color w:val="00000A"/>
                <w:sz w:val="22"/>
                <w:szCs w:val="22"/>
              </w:rPr>
            </w:pPr>
          </w:p>
          <w:p w14:paraId="5D8DA865" w14:textId="77777777" w:rsidR="00A008D9" w:rsidRPr="00A008D9" w:rsidRDefault="00A008D9" w:rsidP="00664D7E">
            <w:pPr>
              <w:jc w:val="left"/>
              <w:rPr>
                <w:rFonts w:asciiTheme="minorHAnsi" w:hAnsiTheme="minorHAnsi" w:cstheme="minorHAnsi"/>
                <w:bCs/>
                <w:color w:val="00000A"/>
                <w:sz w:val="22"/>
                <w:szCs w:val="22"/>
              </w:rPr>
            </w:pPr>
            <w:proofErr w:type="spellStart"/>
            <w:r w:rsidRPr="00A008D9">
              <w:rPr>
                <w:rFonts w:asciiTheme="minorHAnsi" w:hAnsiTheme="minorHAnsi" w:cstheme="minorHAnsi"/>
                <w:bCs/>
                <w:color w:val="00000A"/>
                <w:sz w:val="22"/>
                <w:szCs w:val="22"/>
              </w:rPr>
              <w:t>Przesył</w:t>
            </w:r>
            <w:proofErr w:type="spellEnd"/>
            <w:r w:rsidRPr="00A008D9">
              <w:rPr>
                <w:rFonts w:asciiTheme="minorHAnsi" w:hAnsiTheme="minorHAnsi" w:cstheme="minorHAnsi"/>
                <w:bCs/>
                <w:color w:val="00000A"/>
                <w:sz w:val="22"/>
                <w:szCs w:val="22"/>
              </w:rPr>
              <w:t xml:space="preserve"> obrazu musi być również możliwy za pomocą dedykowanej aplikacji producenta monitora. </w:t>
            </w:r>
          </w:p>
          <w:p w14:paraId="0B5DB7F7" w14:textId="77777777" w:rsidR="00A008D9" w:rsidRPr="00A008D9" w:rsidRDefault="00A008D9" w:rsidP="00664D7E">
            <w:pPr>
              <w:jc w:val="left"/>
              <w:rPr>
                <w:rFonts w:asciiTheme="minorHAnsi" w:hAnsiTheme="minorHAnsi" w:cstheme="minorHAnsi"/>
                <w:bCs/>
                <w:color w:val="00000A"/>
                <w:sz w:val="22"/>
                <w:szCs w:val="22"/>
              </w:rPr>
            </w:pPr>
          </w:p>
          <w:p w14:paraId="256731E9" w14:textId="77777777" w:rsidR="00A008D9" w:rsidRPr="00A008D9" w:rsidRDefault="00A008D9" w:rsidP="00664D7E">
            <w:pPr>
              <w:jc w:val="left"/>
              <w:rPr>
                <w:rFonts w:asciiTheme="minorHAnsi" w:hAnsiTheme="minorHAnsi" w:cstheme="minorHAnsi"/>
                <w:bCs/>
                <w:color w:val="00000A"/>
                <w:sz w:val="22"/>
                <w:szCs w:val="22"/>
              </w:rPr>
            </w:pPr>
            <w:r w:rsidRPr="00A008D9">
              <w:rPr>
                <w:rFonts w:asciiTheme="minorHAnsi" w:hAnsiTheme="minorHAnsi" w:cstheme="minorHAnsi"/>
                <w:bCs/>
                <w:color w:val="00000A"/>
                <w:sz w:val="22"/>
                <w:szCs w:val="22"/>
              </w:rPr>
              <w:t xml:space="preserve">Funkcja sterowania monitorem z poziomu telefonu komórkowego - pilot zdalnego sterowania: Tak. Funkcja realizowana za pomocą aplikacji producenta instalowanej na telefonie komórkowym (nie dopuszcza się rozwiązań innych niż rozwiązanie producenta monitora interaktywnego). Funkcja pozwalająca na wykorzystywanie telefonu komórkowego jako </w:t>
            </w:r>
            <w:proofErr w:type="spellStart"/>
            <w:r w:rsidRPr="00A008D9">
              <w:rPr>
                <w:rFonts w:asciiTheme="minorHAnsi" w:hAnsiTheme="minorHAnsi" w:cstheme="minorHAnsi"/>
                <w:bCs/>
                <w:color w:val="00000A"/>
                <w:sz w:val="22"/>
                <w:szCs w:val="22"/>
              </w:rPr>
              <w:t>touchpada</w:t>
            </w:r>
            <w:proofErr w:type="spellEnd"/>
            <w:r w:rsidRPr="00A008D9">
              <w:rPr>
                <w:rFonts w:asciiTheme="minorHAnsi" w:hAnsiTheme="minorHAnsi" w:cstheme="minorHAnsi"/>
                <w:bCs/>
                <w:color w:val="00000A"/>
                <w:sz w:val="22"/>
                <w:szCs w:val="22"/>
              </w:rPr>
              <w:t xml:space="preserve"> do sterowania monitorem. </w:t>
            </w:r>
          </w:p>
          <w:p w14:paraId="02F26D72" w14:textId="77777777" w:rsidR="00A008D9" w:rsidRPr="00A008D9" w:rsidRDefault="00A008D9" w:rsidP="00664D7E">
            <w:pPr>
              <w:jc w:val="left"/>
              <w:rPr>
                <w:rFonts w:asciiTheme="minorHAnsi" w:hAnsiTheme="minorHAnsi" w:cstheme="minorHAnsi"/>
                <w:bCs/>
                <w:color w:val="00000A"/>
                <w:sz w:val="22"/>
                <w:szCs w:val="22"/>
              </w:rPr>
            </w:pPr>
          </w:p>
          <w:p w14:paraId="00E85DD5" w14:textId="4AC29191" w:rsidR="00A008D9" w:rsidRPr="00A008D9" w:rsidRDefault="00A008D9" w:rsidP="00664D7E">
            <w:pPr>
              <w:jc w:val="left"/>
              <w:rPr>
                <w:rFonts w:asciiTheme="minorHAnsi" w:hAnsiTheme="minorHAnsi" w:cstheme="minorHAnsi"/>
                <w:bCs/>
                <w:color w:val="00000A"/>
                <w:sz w:val="22"/>
                <w:szCs w:val="22"/>
              </w:rPr>
            </w:pPr>
            <w:r w:rsidRPr="00A008D9">
              <w:rPr>
                <w:rFonts w:asciiTheme="minorHAnsi" w:hAnsiTheme="minorHAnsi" w:cstheme="minorHAnsi"/>
                <w:bCs/>
                <w:color w:val="00000A"/>
                <w:sz w:val="22"/>
                <w:szCs w:val="22"/>
              </w:rPr>
              <w:t xml:space="preserve">Funkcja telefon jako </w:t>
            </w:r>
            <w:proofErr w:type="spellStart"/>
            <w:r w:rsidRPr="00A008D9">
              <w:rPr>
                <w:rFonts w:asciiTheme="minorHAnsi" w:hAnsiTheme="minorHAnsi" w:cstheme="minorHAnsi"/>
                <w:bCs/>
                <w:color w:val="00000A"/>
                <w:sz w:val="22"/>
                <w:szCs w:val="22"/>
              </w:rPr>
              <w:t>wizualizer</w:t>
            </w:r>
            <w:proofErr w:type="spellEnd"/>
            <w:r w:rsidRPr="00A008D9">
              <w:rPr>
                <w:rFonts w:asciiTheme="minorHAnsi" w:hAnsiTheme="minorHAnsi" w:cstheme="minorHAnsi"/>
                <w:bCs/>
                <w:color w:val="00000A"/>
                <w:sz w:val="22"/>
                <w:szCs w:val="22"/>
              </w:rPr>
              <w:t xml:space="preserve"> bezprzewodowy:</w:t>
            </w:r>
            <w:r w:rsidR="00AA57E7">
              <w:rPr>
                <w:rFonts w:asciiTheme="minorHAnsi" w:hAnsiTheme="minorHAnsi" w:cstheme="minorHAnsi"/>
                <w:bCs/>
                <w:color w:val="00000A"/>
                <w:sz w:val="22"/>
                <w:szCs w:val="22"/>
              </w:rPr>
              <w:t xml:space="preserve"> </w:t>
            </w:r>
            <w:r w:rsidRPr="00A008D9">
              <w:rPr>
                <w:rFonts w:asciiTheme="minorHAnsi" w:hAnsiTheme="minorHAnsi" w:cstheme="minorHAnsi"/>
                <w:bCs/>
                <w:color w:val="00000A"/>
                <w:sz w:val="22"/>
                <w:szCs w:val="22"/>
              </w:rPr>
              <w:t xml:space="preserve">Funkcja realizowana za pomocą aplikacji producenta instalowanej na telefonie komórkowym (nie dopuszcza się rozwiązań innych niż rozwiązanie producenta monitora interaktywnego). </w:t>
            </w:r>
          </w:p>
          <w:p w14:paraId="6D64587E" w14:textId="77777777" w:rsidR="00A008D9" w:rsidRPr="00A008D9" w:rsidRDefault="00A008D9" w:rsidP="00664D7E">
            <w:pPr>
              <w:jc w:val="left"/>
              <w:rPr>
                <w:rFonts w:asciiTheme="minorHAnsi" w:hAnsiTheme="minorHAnsi" w:cstheme="minorHAnsi"/>
                <w:bCs/>
                <w:color w:val="00000A"/>
                <w:sz w:val="22"/>
                <w:szCs w:val="22"/>
              </w:rPr>
            </w:pPr>
          </w:p>
          <w:p w14:paraId="4F5906DA" w14:textId="7661CBB1" w:rsidR="00A008D9" w:rsidRPr="00A008D9" w:rsidRDefault="00A008D9" w:rsidP="00664D7E">
            <w:pPr>
              <w:jc w:val="left"/>
              <w:rPr>
                <w:rFonts w:asciiTheme="minorHAnsi" w:hAnsiTheme="minorHAnsi" w:cstheme="minorHAnsi"/>
                <w:bCs/>
                <w:color w:val="00000A"/>
                <w:sz w:val="22"/>
                <w:szCs w:val="22"/>
              </w:rPr>
            </w:pPr>
            <w:r w:rsidRPr="00A008D9">
              <w:rPr>
                <w:rFonts w:asciiTheme="minorHAnsi" w:hAnsiTheme="minorHAnsi" w:cstheme="minorHAnsi"/>
                <w:bCs/>
                <w:color w:val="00000A"/>
                <w:sz w:val="22"/>
                <w:szCs w:val="22"/>
              </w:rPr>
              <w:t xml:space="preserve">Tryb/Funkcja/Aplikacja białej </w:t>
            </w:r>
            <w:proofErr w:type="spellStart"/>
            <w:r w:rsidRPr="00A008D9">
              <w:rPr>
                <w:rFonts w:asciiTheme="minorHAnsi" w:hAnsiTheme="minorHAnsi" w:cstheme="minorHAnsi"/>
                <w:bCs/>
                <w:color w:val="00000A"/>
                <w:sz w:val="22"/>
                <w:szCs w:val="22"/>
              </w:rPr>
              <w:t>tablicy:Tak</w:t>
            </w:r>
            <w:proofErr w:type="spellEnd"/>
            <w:r w:rsidRPr="00A008D9">
              <w:rPr>
                <w:rFonts w:asciiTheme="minorHAnsi" w:hAnsiTheme="minorHAnsi" w:cstheme="minorHAnsi"/>
                <w:bCs/>
                <w:color w:val="00000A"/>
                <w:sz w:val="22"/>
                <w:szCs w:val="22"/>
              </w:rPr>
              <w:t xml:space="preserve">. Producenta monitora. Dostępna z poziomu wbudowanego systemu operacyjnego. Nie dopuszcza się realizacji funkcji tej aplikacji z poziomu urządzeń zewnętrznych oraz komputerów typu OPS. Wszystkie funkcje muszą być realizowane przez jedną aplikację.  Funkcje: </w:t>
            </w:r>
          </w:p>
          <w:p w14:paraId="2568AD44" w14:textId="77777777" w:rsidR="00A008D9" w:rsidRPr="00A008D9" w:rsidRDefault="00A008D9" w:rsidP="00664D7E">
            <w:pPr>
              <w:jc w:val="left"/>
              <w:rPr>
                <w:rFonts w:asciiTheme="minorHAnsi" w:hAnsiTheme="minorHAnsi" w:cstheme="minorHAnsi"/>
                <w:bCs/>
                <w:color w:val="00000A"/>
                <w:sz w:val="22"/>
                <w:szCs w:val="22"/>
              </w:rPr>
            </w:pPr>
            <w:r w:rsidRPr="00A008D9">
              <w:rPr>
                <w:rFonts w:asciiTheme="minorHAnsi" w:hAnsiTheme="minorHAnsi" w:cstheme="minorHAnsi"/>
                <w:bCs/>
                <w:color w:val="00000A"/>
                <w:sz w:val="22"/>
                <w:szCs w:val="22"/>
              </w:rPr>
              <w:t xml:space="preserve">-praca na kartach </w:t>
            </w:r>
          </w:p>
          <w:p w14:paraId="3BCBDBE6" w14:textId="77777777" w:rsidR="00A008D9" w:rsidRPr="00A008D9" w:rsidRDefault="00A008D9" w:rsidP="00664D7E">
            <w:pPr>
              <w:jc w:val="left"/>
              <w:rPr>
                <w:rFonts w:asciiTheme="minorHAnsi" w:hAnsiTheme="minorHAnsi" w:cstheme="minorHAnsi"/>
                <w:bCs/>
                <w:color w:val="00000A"/>
                <w:sz w:val="22"/>
                <w:szCs w:val="22"/>
              </w:rPr>
            </w:pPr>
            <w:r w:rsidRPr="00A008D9">
              <w:rPr>
                <w:rFonts w:asciiTheme="minorHAnsi" w:hAnsiTheme="minorHAnsi" w:cstheme="minorHAnsi"/>
                <w:bCs/>
                <w:color w:val="00000A"/>
                <w:sz w:val="22"/>
                <w:szCs w:val="22"/>
              </w:rPr>
              <w:t xml:space="preserve">- praca na niekończącym się obszarze </w:t>
            </w:r>
          </w:p>
          <w:p w14:paraId="16BFEA5D" w14:textId="77777777" w:rsidR="00A008D9" w:rsidRPr="00A008D9" w:rsidRDefault="00A008D9" w:rsidP="00664D7E">
            <w:pPr>
              <w:jc w:val="left"/>
              <w:rPr>
                <w:rFonts w:asciiTheme="minorHAnsi" w:hAnsiTheme="minorHAnsi" w:cstheme="minorHAnsi"/>
                <w:bCs/>
                <w:color w:val="00000A"/>
                <w:sz w:val="22"/>
                <w:szCs w:val="22"/>
              </w:rPr>
            </w:pPr>
            <w:r w:rsidRPr="00A008D9">
              <w:rPr>
                <w:rFonts w:asciiTheme="minorHAnsi" w:hAnsiTheme="minorHAnsi" w:cstheme="minorHAnsi"/>
                <w:bCs/>
                <w:color w:val="00000A"/>
                <w:sz w:val="22"/>
                <w:szCs w:val="22"/>
              </w:rPr>
              <w:t xml:space="preserve">-możliwość zmiany koloru tła </w:t>
            </w:r>
          </w:p>
          <w:p w14:paraId="5B8EA329" w14:textId="77777777" w:rsidR="00A008D9" w:rsidRPr="00A008D9" w:rsidRDefault="00A008D9" w:rsidP="00664D7E">
            <w:pPr>
              <w:jc w:val="left"/>
              <w:rPr>
                <w:rFonts w:asciiTheme="minorHAnsi" w:hAnsiTheme="minorHAnsi" w:cstheme="minorHAnsi"/>
                <w:bCs/>
                <w:color w:val="00000A"/>
                <w:sz w:val="22"/>
                <w:szCs w:val="22"/>
              </w:rPr>
            </w:pPr>
            <w:r w:rsidRPr="00A008D9">
              <w:rPr>
                <w:rFonts w:asciiTheme="minorHAnsi" w:hAnsiTheme="minorHAnsi" w:cstheme="minorHAnsi"/>
                <w:bCs/>
                <w:color w:val="00000A"/>
                <w:sz w:val="22"/>
                <w:szCs w:val="22"/>
              </w:rPr>
              <w:t xml:space="preserve">-możliwość ustawienia kratki jako tło oraz układu okresowego pierwiastków </w:t>
            </w:r>
          </w:p>
          <w:p w14:paraId="0A1650A3" w14:textId="77777777" w:rsidR="00A008D9" w:rsidRPr="00A008D9" w:rsidRDefault="00A008D9" w:rsidP="00664D7E">
            <w:pPr>
              <w:jc w:val="left"/>
              <w:rPr>
                <w:rFonts w:asciiTheme="minorHAnsi" w:hAnsiTheme="minorHAnsi" w:cstheme="minorHAnsi"/>
                <w:bCs/>
                <w:color w:val="00000A"/>
                <w:sz w:val="22"/>
                <w:szCs w:val="22"/>
              </w:rPr>
            </w:pPr>
            <w:r w:rsidRPr="00A008D9">
              <w:rPr>
                <w:rFonts w:asciiTheme="minorHAnsi" w:hAnsiTheme="minorHAnsi" w:cstheme="minorHAnsi"/>
                <w:bCs/>
                <w:color w:val="00000A"/>
                <w:sz w:val="22"/>
                <w:szCs w:val="22"/>
              </w:rPr>
              <w:t xml:space="preserve">-wbudowana przeglądarka internetowa </w:t>
            </w:r>
          </w:p>
          <w:p w14:paraId="1520308B" w14:textId="77777777" w:rsidR="00A008D9" w:rsidRPr="00A008D9" w:rsidRDefault="00A008D9" w:rsidP="00664D7E">
            <w:pPr>
              <w:jc w:val="left"/>
              <w:rPr>
                <w:rFonts w:asciiTheme="minorHAnsi" w:hAnsiTheme="minorHAnsi" w:cstheme="minorHAnsi"/>
                <w:bCs/>
                <w:color w:val="00000A"/>
                <w:sz w:val="22"/>
                <w:szCs w:val="22"/>
              </w:rPr>
            </w:pPr>
            <w:r w:rsidRPr="00A008D9">
              <w:rPr>
                <w:rFonts w:asciiTheme="minorHAnsi" w:hAnsiTheme="minorHAnsi" w:cstheme="minorHAnsi"/>
                <w:bCs/>
                <w:color w:val="00000A"/>
                <w:sz w:val="22"/>
                <w:szCs w:val="22"/>
              </w:rPr>
              <w:t xml:space="preserve">-wbudowana przeglądarka zdjęć </w:t>
            </w:r>
            <w:proofErr w:type="spellStart"/>
            <w:r w:rsidRPr="00A008D9">
              <w:rPr>
                <w:rFonts w:asciiTheme="minorHAnsi" w:hAnsiTheme="minorHAnsi" w:cstheme="minorHAnsi"/>
                <w:bCs/>
                <w:color w:val="00000A"/>
                <w:sz w:val="22"/>
                <w:szCs w:val="22"/>
              </w:rPr>
              <w:t>googla</w:t>
            </w:r>
            <w:proofErr w:type="spellEnd"/>
            <w:r w:rsidRPr="00A008D9">
              <w:rPr>
                <w:rFonts w:asciiTheme="minorHAnsi" w:hAnsiTheme="minorHAnsi" w:cstheme="minorHAnsi"/>
                <w:bCs/>
                <w:color w:val="00000A"/>
                <w:sz w:val="22"/>
                <w:szCs w:val="22"/>
              </w:rPr>
              <w:t xml:space="preserve">, z możliwością importu zdjęć </w:t>
            </w:r>
          </w:p>
          <w:p w14:paraId="0EF3083C" w14:textId="77777777" w:rsidR="00A008D9" w:rsidRPr="00A008D9" w:rsidRDefault="00A008D9" w:rsidP="00664D7E">
            <w:pPr>
              <w:jc w:val="left"/>
              <w:rPr>
                <w:rFonts w:asciiTheme="minorHAnsi" w:hAnsiTheme="minorHAnsi" w:cstheme="minorHAnsi"/>
                <w:bCs/>
                <w:color w:val="00000A"/>
                <w:sz w:val="22"/>
                <w:szCs w:val="22"/>
              </w:rPr>
            </w:pPr>
            <w:r w:rsidRPr="00A008D9">
              <w:rPr>
                <w:rFonts w:asciiTheme="minorHAnsi" w:hAnsiTheme="minorHAnsi" w:cstheme="minorHAnsi"/>
                <w:bCs/>
                <w:color w:val="00000A"/>
                <w:sz w:val="22"/>
                <w:szCs w:val="22"/>
              </w:rPr>
              <w:t xml:space="preserve">-możliwość osadzania na stronie filmów z platformy </w:t>
            </w:r>
            <w:proofErr w:type="spellStart"/>
            <w:r w:rsidRPr="00A008D9">
              <w:rPr>
                <w:rFonts w:asciiTheme="minorHAnsi" w:hAnsiTheme="minorHAnsi" w:cstheme="minorHAnsi"/>
                <w:bCs/>
                <w:color w:val="00000A"/>
                <w:sz w:val="22"/>
                <w:szCs w:val="22"/>
              </w:rPr>
              <w:t>youtube</w:t>
            </w:r>
            <w:proofErr w:type="spellEnd"/>
            <w:r w:rsidRPr="00A008D9">
              <w:rPr>
                <w:rFonts w:asciiTheme="minorHAnsi" w:hAnsiTheme="minorHAnsi" w:cstheme="minorHAnsi"/>
                <w:bCs/>
                <w:color w:val="00000A"/>
                <w:sz w:val="22"/>
                <w:szCs w:val="22"/>
              </w:rPr>
              <w:t xml:space="preserve"> bez reklam </w:t>
            </w:r>
          </w:p>
          <w:p w14:paraId="1C8FA111" w14:textId="77777777" w:rsidR="00A008D9" w:rsidRPr="00A008D9" w:rsidRDefault="00A008D9" w:rsidP="00664D7E">
            <w:pPr>
              <w:jc w:val="left"/>
              <w:rPr>
                <w:rFonts w:asciiTheme="minorHAnsi" w:hAnsiTheme="minorHAnsi" w:cstheme="minorHAnsi"/>
                <w:bCs/>
                <w:color w:val="00000A"/>
                <w:sz w:val="22"/>
                <w:szCs w:val="22"/>
              </w:rPr>
            </w:pPr>
            <w:r w:rsidRPr="00A008D9">
              <w:rPr>
                <w:rFonts w:asciiTheme="minorHAnsi" w:hAnsiTheme="minorHAnsi" w:cstheme="minorHAnsi"/>
                <w:bCs/>
                <w:color w:val="00000A"/>
                <w:sz w:val="22"/>
                <w:szCs w:val="22"/>
              </w:rPr>
              <w:t xml:space="preserve">-możliwość eksportu materiałów z poziomu tablicy do usług chmurowych w tym chmury </w:t>
            </w:r>
            <w:proofErr w:type="spellStart"/>
            <w:r w:rsidRPr="00A008D9">
              <w:rPr>
                <w:rFonts w:asciiTheme="minorHAnsi" w:hAnsiTheme="minorHAnsi" w:cstheme="minorHAnsi"/>
                <w:bCs/>
                <w:color w:val="00000A"/>
                <w:sz w:val="22"/>
                <w:szCs w:val="22"/>
              </w:rPr>
              <w:t>google</w:t>
            </w:r>
            <w:proofErr w:type="spellEnd"/>
            <w:r w:rsidRPr="00A008D9">
              <w:rPr>
                <w:rFonts w:asciiTheme="minorHAnsi" w:hAnsiTheme="minorHAnsi" w:cstheme="minorHAnsi"/>
                <w:bCs/>
                <w:color w:val="00000A"/>
                <w:sz w:val="22"/>
                <w:szCs w:val="22"/>
              </w:rPr>
              <w:t xml:space="preserve"> </w:t>
            </w:r>
          </w:p>
          <w:p w14:paraId="4D22D6A7" w14:textId="77777777" w:rsidR="00A008D9" w:rsidRPr="00A008D9" w:rsidRDefault="00A008D9" w:rsidP="00664D7E">
            <w:pPr>
              <w:jc w:val="left"/>
              <w:rPr>
                <w:rFonts w:asciiTheme="minorHAnsi" w:hAnsiTheme="minorHAnsi" w:cstheme="minorHAnsi"/>
                <w:bCs/>
                <w:color w:val="00000A"/>
                <w:sz w:val="22"/>
                <w:szCs w:val="22"/>
              </w:rPr>
            </w:pPr>
            <w:r w:rsidRPr="00A008D9">
              <w:rPr>
                <w:rFonts w:asciiTheme="minorHAnsi" w:hAnsiTheme="minorHAnsi" w:cstheme="minorHAnsi"/>
                <w:bCs/>
                <w:color w:val="00000A"/>
                <w:sz w:val="22"/>
                <w:szCs w:val="22"/>
              </w:rPr>
              <w:t>-</w:t>
            </w:r>
            <w:proofErr w:type="spellStart"/>
            <w:r w:rsidRPr="00A008D9">
              <w:rPr>
                <w:rFonts w:asciiTheme="minorHAnsi" w:hAnsiTheme="minorHAnsi" w:cstheme="minorHAnsi"/>
                <w:bCs/>
                <w:color w:val="00000A"/>
                <w:sz w:val="22"/>
                <w:szCs w:val="22"/>
              </w:rPr>
              <w:t>MyScrpit</w:t>
            </w:r>
            <w:proofErr w:type="spellEnd"/>
            <w:r w:rsidRPr="00A008D9">
              <w:rPr>
                <w:rFonts w:asciiTheme="minorHAnsi" w:hAnsiTheme="minorHAnsi" w:cstheme="minorHAnsi"/>
                <w:bCs/>
                <w:color w:val="00000A"/>
                <w:sz w:val="22"/>
                <w:szCs w:val="22"/>
              </w:rPr>
              <w:t xml:space="preserve"> AI (rozpoznawanie tekstu, kształtów, formuł matematycznych) </w:t>
            </w:r>
          </w:p>
          <w:p w14:paraId="4C919777" w14:textId="77777777" w:rsidR="00A008D9" w:rsidRPr="00A008D9" w:rsidRDefault="00A008D9" w:rsidP="00664D7E">
            <w:pPr>
              <w:jc w:val="left"/>
              <w:rPr>
                <w:rFonts w:asciiTheme="minorHAnsi" w:hAnsiTheme="minorHAnsi" w:cstheme="minorHAnsi"/>
                <w:bCs/>
                <w:color w:val="00000A"/>
                <w:sz w:val="22"/>
                <w:szCs w:val="22"/>
              </w:rPr>
            </w:pPr>
            <w:r w:rsidRPr="00A008D9">
              <w:rPr>
                <w:rFonts w:asciiTheme="minorHAnsi" w:hAnsiTheme="minorHAnsi" w:cstheme="minorHAnsi"/>
                <w:bCs/>
                <w:color w:val="00000A"/>
                <w:sz w:val="22"/>
                <w:szCs w:val="22"/>
              </w:rPr>
              <w:t xml:space="preserve">- narzędzie cyrkiel </w:t>
            </w:r>
          </w:p>
          <w:p w14:paraId="086C7F0F" w14:textId="77777777" w:rsidR="00A008D9" w:rsidRPr="00A008D9" w:rsidRDefault="00A008D9" w:rsidP="00664D7E">
            <w:pPr>
              <w:jc w:val="left"/>
              <w:rPr>
                <w:rFonts w:asciiTheme="minorHAnsi" w:hAnsiTheme="minorHAnsi" w:cstheme="minorHAnsi"/>
                <w:bCs/>
                <w:color w:val="00000A"/>
                <w:sz w:val="22"/>
                <w:szCs w:val="22"/>
              </w:rPr>
            </w:pPr>
            <w:r w:rsidRPr="00A008D9">
              <w:rPr>
                <w:rFonts w:asciiTheme="minorHAnsi" w:hAnsiTheme="minorHAnsi" w:cstheme="minorHAnsi"/>
                <w:bCs/>
                <w:color w:val="00000A"/>
                <w:sz w:val="22"/>
                <w:szCs w:val="22"/>
              </w:rPr>
              <w:t xml:space="preserve">-narzędzie wstawiania tabel (z funkcją automatycznego dostosowywania się komórek do wpisywanych zawartości) </w:t>
            </w:r>
          </w:p>
          <w:p w14:paraId="45531939" w14:textId="77777777" w:rsidR="00A008D9" w:rsidRPr="00A008D9" w:rsidRDefault="00A008D9" w:rsidP="00664D7E">
            <w:pPr>
              <w:jc w:val="left"/>
              <w:rPr>
                <w:rFonts w:asciiTheme="minorHAnsi" w:hAnsiTheme="minorHAnsi" w:cstheme="minorHAnsi"/>
                <w:bCs/>
                <w:color w:val="00000A"/>
                <w:sz w:val="22"/>
                <w:szCs w:val="22"/>
              </w:rPr>
            </w:pPr>
            <w:r w:rsidRPr="00A008D9">
              <w:rPr>
                <w:rFonts w:asciiTheme="minorHAnsi" w:hAnsiTheme="minorHAnsi" w:cstheme="minorHAnsi"/>
                <w:bCs/>
                <w:color w:val="00000A"/>
                <w:sz w:val="22"/>
                <w:szCs w:val="22"/>
              </w:rPr>
              <w:t xml:space="preserve">-narzędzie do tworzenia map myśli </w:t>
            </w:r>
          </w:p>
          <w:p w14:paraId="1FFB7115" w14:textId="77777777" w:rsidR="00A008D9" w:rsidRPr="00A008D9" w:rsidRDefault="00A008D9" w:rsidP="00664D7E">
            <w:pPr>
              <w:jc w:val="left"/>
              <w:rPr>
                <w:rFonts w:asciiTheme="minorHAnsi" w:hAnsiTheme="minorHAnsi" w:cstheme="minorHAnsi"/>
                <w:bCs/>
                <w:color w:val="00000A"/>
                <w:sz w:val="22"/>
                <w:szCs w:val="22"/>
              </w:rPr>
            </w:pPr>
          </w:p>
          <w:p w14:paraId="0C2DF026" w14:textId="77777777" w:rsidR="00A008D9" w:rsidRPr="00A008D9" w:rsidRDefault="00A008D9" w:rsidP="00664D7E">
            <w:pPr>
              <w:jc w:val="left"/>
              <w:rPr>
                <w:rFonts w:asciiTheme="minorHAnsi" w:hAnsiTheme="minorHAnsi" w:cstheme="minorHAnsi"/>
                <w:bCs/>
                <w:color w:val="00000A"/>
                <w:sz w:val="22"/>
                <w:szCs w:val="22"/>
              </w:rPr>
            </w:pPr>
            <w:r w:rsidRPr="00A008D9">
              <w:rPr>
                <w:rFonts w:asciiTheme="minorHAnsi" w:hAnsiTheme="minorHAnsi" w:cstheme="minorHAnsi"/>
                <w:bCs/>
                <w:color w:val="00000A"/>
                <w:sz w:val="22"/>
                <w:szCs w:val="22"/>
              </w:rPr>
              <w:lastRenderedPageBreak/>
              <w:t xml:space="preserve">Aplikacja musi zapewniać funkcję kooperacji (wirtualnego spotkania) pomiędzy prowadzącym a uczestnikami, umożliwiającą współdzielenie notatek w trybie rzeczywistym. Funkcja ta powinna umożliwiać edycję notatek przez wszystkich uprawnionych uczestników (np. korzystających ze smartfonów, tabletów lub komputerów) oraz identyfikację autorów poszczególnych notatek. </w:t>
            </w:r>
          </w:p>
          <w:p w14:paraId="59629A26" w14:textId="77777777" w:rsidR="00A008D9" w:rsidRPr="00A008D9" w:rsidRDefault="00A008D9" w:rsidP="00664D7E">
            <w:pPr>
              <w:jc w:val="left"/>
              <w:rPr>
                <w:rFonts w:asciiTheme="minorHAnsi" w:hAnsiTheme="minorHAnsi" w:cstheme="minorHAnsi"/>
                <w:bCs/>
                <w:color w:val="00000A"/>
                <w:sz w:val="22"/>
                <w:szCs w:val="22"/>
              </w:rPr>
            </w:pPr>
          </w:p>
          <w:p w14:paraId="36C0946C" w14:textId="77777777" w:rsidR="00A008D9" w:rsidRPr="00A008D9" w:rsidRDefault="00A008D9" w:rsidP="00664D7E">
            <w:pPr>
              <w:jc w:val="left"/>
              <w:rPr>
                <w:rFonts w:asciiTheme="minorHAnsi" w:hAnsiTheme="minorHAnsi" w:cstheme="minorHAnsi"/>
                <w:bCs/>
                <w:color w:val="00000A"/>
                <w:sz w:val="22"/>
                <w:szCs w:val="22"/>
              </w:rPr>
            </w:pPr>
            <w:r w:rsidRPr="00A008D9">
              <w:rPr>
                <w:rFonts w:asciiTheme="minorHAnsi" w:hAnsiTheme="minorHAnsi" w:cstheme="minorHAnsi"/>
                <w:bCs/>
                <w:color w:val="00000A"/>
                <w:sz w:val="22"/>
                <w:szCs w:val="22"/>
              </w:rPr>
              <w:t xml:space="preserve">Funkcja kooperacji musi zapewniać co najmniej następujące możliwości: </w:t>
            </w:r>
          </w:p>
          <w:p w14:paraId="150ACD4D" w14:textId="77777777" w:rsidR="00A008D9" w:rsidRPr="00A008D9" w:rsidRDefault="00A008D9" w:rsidP="00664D7E">
            <w:pPr>
              <w:jc w:val="left"/>
              <w:rPr>
                <w:rFonts w:asciiTheme="minorHAnsi" w:hAnsiTheme="minorHAnsi" w:cstheme="minorHAnsi"/>
                <w:bCs/>
                <w:color w:val="00000A"/>
                <w:sz w:val="22"/>
                <w:szCs w:val="22"/>
              </w:rPr>
            </w:pPr>
            <w:r w:rsidRPr="00A008D9">
              <w:rPr>
                <w:rFonts w:asciiTheme="minorHAnsi" w:hAnsiTheme="minorHAnsi" w:cstheme="minorHAnsi"/>
                <w:bCs/>
                <w:color w:val="00000A"/>
                <w:sz w:val="22"/>
                <w:szCs w:val="22"/>
              </w:rPr>
              <w:t xml:space="preserve">Nadawanie indywidualnej nazwy dla spotkania. </w:t>
            </w:r>
          </w:p>
          <w:p w14:paraId="5A72C32F" w14:textId="77777777" w:rsidR="00A008D9" w:rsidRPr="00A008D9" w:rsidRDefault="00A008D9" w:rsidP="00664D7E">
            <w:pPr>
              <w:jc w:val="left"/>
              <w:rPr>
                <w:rFonts w:asciiTheme="minorHAnsi" w:hAnsiTheme="minorHAnsi" w:cstheme="minorHAnsi"/>
                <w:bCs/>
                <w:color w:val="00000A"/>
                <w:sz w:val="22"/>
                <w:szCs w:val="22"/>
              </w:rPr>
            </w:pPr>
            <w:r w:rsidRPr="00A008D9">
              <w:rPr>
                <w:rFonts w:asciiTheme="minorHAnsi" w:hAnsiTheme="minorHAnsi" w:cstheme="minorHAnsi"/>
                <w:bCs/>
                <w:color w:val="00000A"/>
                <w:sz w:val="22"/>
                <w:szCs w:val="22"/>
              </w:rPr>
              <w:t xml:space="preserve">Określenie limitu liczby uczestników spotkania. </w:t>
            </w:r>
          </w:p>
          <w:p w14:paraId="7FB6D576" w14:textId="77777777" w:rsidR="00A008D9" w:rsidRPr="00A008D9" w:rsidRDefault="00A008D9" w:rsidP="00664D7E">
            <w:pPr>
              <w:jc w:val="left"/>
              <w:rPr>
                <w:rFonts w:asciiTheme="minorHAnsi" w:hAnsiTheme="minorHAnsi" w:cstheme="minorHAnsi"/>
                <w:bCs/>
                <w:color w:val="00000A"/>
                <w:sz w:val="22"/>
                <w:szCs w:val="22"/>
              </w:rPr>
            </w:pPr>
            <w:r w:rsidRPr="00A008D9">
              <w:rPr>
                <w:rFonts w:asciiTheme="minorHAnsi" w:hAnsiTheme="minorHAnsi" w:cstheme="minorHAnsi"/>
                <w:bCs/>
                <w:color w:val="00000A"/>
                <w:sz w:val="22"/>
                <w:szCs w:val="22"/>
              </w:rPr>
              <w:t xml:space="preserve">Zabezpieczenie dostępu do spotkania hasłem. </w:t>
            </w:r>
          </w:p>
          <w:p w14:paraId="24280595" w14:textId="77777777" w:rsidR="00A008D9" w:rsidRPr="00A008D9" w:rsidRDefault="00A008D9" w:rsidP="00664D7E">
            <w:pPr>
              <w:jc w:val="left"/>
              <w:rPr>
                <w:rFonts w:asciiTheme="minorHAnsi" w:hAnsiTheme="minorHAnsi" w:cstheme="minorHAnsi"/>
                <w:bCs/>
                <w:color w:val="00000A"/>
                <w:sz w:val="22"/>
                <w:szCs w:val="22"/>
              </w:rPr>
            </w:pPr>
            <w:r w:rsidRPr="00A008D9">
              <w:rPr>
                <w:rFonts w:asciiTheme="minorHAnsi" w:hAnsiTheme="minorHAnsi" w:cstheme="minorHAnsi"/>
                <w:bCs/>
                <w:color w:val="00000A"/>
                <w:sz w:val="22"/>
                <w:szCs w:val="22"/>
              </w:rPr>
              <w:t xml:space="preserve">Umożliwienie dostępu do spotkania poprzez: </w:t>
            </w:r>
          </w:p>
          <w:p w14:paraId="0EE42975" w14:textId="6FBF865A" w:rsidR="00A008D9" w:rsidRPr="00A008D9" w:rsidRDefault="00A008D9" w:rsidP="00664D7E">
            <w:pPr>
              <w:jc w:val="left"/>
              <w:rPr>
                <w:rFonts w:asciiTheme="minorHAnsi" w:hAnsiTheme="minorHAnsi" w:cstheme="minorHAnsi"/>
                <w:bCs/>
                <w:color w:val="00000A"/>
                <w:sz w:val="22"/>
                <w:szCs w:val="22"/>
              </w:rPr>
            </w:pPr>
            <w:r w:rsidRPr="00A008D9">
              <w:rPr>
                <w:rFonts w:asciiTheme="minorHAnsi" w:hAnsiTheme="minorHAnsi" w:cstheme="minorHAnsi"/>
                <w:bCs/>
                <w:color w:val="00000A"/>
                <w:sz w:val="22"/>
                <w:szCs w:val="22"/>
              </w:rPr>
              <w:t xml:space="preserve">indywidualny link, kod QR, indywidualny identyfikator. </w:t>
            </w:r>
          </w:p>
          <w:p w14:paraId="621733EF" w14:textId="77777777" w:rsidR="00A008D9" w:rsidRPr="00A008D9" w:rsidRDefault="00A008D9" w:rsidP="00664D7E">
            <w:pPr>
              <w:jc w:val="left"/>
              <w:rPr>
                <w:rFonts w:asciiTheme="minorHAnsi" w:hAnsiTheme="minorHAnsi" w:cstheme="minorHAnsi"/>
                <w:bCs/>
                <w:color w:val="00000A"/>
                <w:sz w:val="22"/>
                <w:szCs w:val="22"/>
              </w:rPr>
            </w:pPr>
            <w:r w:rsidRPr="00A008D9">
              <w:rPr>
                <w:rFonts w:asciiTheme="minorHAnsi" w:hAnsiTheme="minorHAnsi" w:cstheme="minorHAnsi"/>
                <w:bCs/>
                <w:color w:val="00000A"/>
                <w:sz w:val="22"/>
                <w:szCs w:val="22"/>
              </w:rPr>
              <w:t xml:space="preserve">Dodanie współprowadzącego (z uprawnieniami zbliżonymi do prowadzącego). </w:t>
            </w:r>
          </w:p>
          <w:p w14:paraId="2F304E23" w14:textId="77777777" w:rsidR="00A008D9" w:rsidRPr="00A008D9" w:rsidRDefault="00A008D9" w:rsidP="00664D7E">
            <w:pPr>
              <w:jc w:val="left"/>
              <w:rPr>
                <w:rFonts w:asciiTheme="minorHAnsi" w:hAnsiTheme="minorHAnsi" w:cstheme="minorHAnsi"/>
                <w:bCs/>
                <w:color w:val="00000A"/>
                <w:sz w:val="22"/>
                <w:szCs w:val="22"/>
              </w:rPr>
            </w:pPr>
            <w:r w:rsidRPr="00A008D9">
              <w:rPr>
                <w:rFonts w:asciiTheme="minorHAnsi" w:hAnsiTheme="minorHAnsi" w:cstheme="minorHAnsi"/>
                <w:bCs/>
                <w:color w:val="00000A"/>
                <w:sz w:val="22"/>
                <w:szCs w:val="22"/>
              </w:rPr>
              <w:t xml:space="preserve">Wyświetlanie listy wszystkich uczestników w dedykowanym panelu. </w:t>
            </w:r>
          </w:p>
          <w:p w14:paraId="6B326749" w14:textId="77777777" w:rsidR="00A008D9" w:rsidRPr="00A008D9" w:rsidRDefault="00A008D9" w:rsidP="00664D7E">
            <w:pPr>
              <w:jc w:val="left"/>
              <w:rPr>
                <w:rFonts w:asciiTheme="minorHAnsi" w:hAnsiTheme="minorHAnsi" w:cstheme="minorHAnsi"/>
                <w:bCs/>
                <w:color w:val="00000A"/>
                <w:sz w:val="22"/>
                <w:szCs w:val="22"/>
              </w:rPr>
            </w:pPr>
            <w:r w:rsidRPr="00A008D9">
              <w:rPr>
                <w:rFonts w:asciiTheme="minorHAnsi" w:hAnsiTheme="minorHAnsi" w:cstheme="minorHAnsi"/>
                <w:bCs/>
                <w:color w:val="00000A"/>
                <w:sz w:val="22"/>
                <w:szCs w:val="22"/>
              </w:rPr>
              <w:t xml:space="preserve">Udostępnienie uczestnikom funkcji „podniesienia ręki” z poziomu ich urządzeń. </w:t>
            </w:r>
          </w:p>
          <w:p w14:paraId="07B13BCE" w14:textId="77777777" w:rsidR="00A008D9" w:rsidRPr="00A008D9" w:rsidRDefault="00A008D9" w:rsidP="00664D7E">
            <w:pPr>
              <w:jc w:val="left"/>
              <w:rPr>
                <w:rFonts w:asciiTheme="minorHAnsi" w:hAnsiTheme="minorHAnsi" w:cstheme="minorHAnsi"/>
                <w:bCs/>
                <w:color w:val="00000A"/>
                <w:sz w:val="22"/>
                <w:szCs w:val="22"/>
              </w:rPr>
            </w:pPr>
            <w:r w:rsidRPr="00A008D9">
              <w:rPr>
                <w:rFonts w:asciiTheme="minorHAnsi" w:hAnsiTheme="minorHAnsi" w:cstheme="minorHAnsi"/>
                <w:bCs/>
                <w:color w:val="00000A"/>
                <w:sz w:val="22"/>
                <w:szCs w:val="22"/>
              </w:rPr>
              <w:t xml:space="preserve">Możliwość prowadzenia indywidualnego czatu pomiędzy prowadzącym a wybranym uczestnikiem. </w:t>
            </w:r>
          </w:p>
          <w:p w14:paraId="191D3C81" w14:textId="79D612E1" w:rsidR="00A008D9" w:rsidRPr="00A008D9" w:rsidRDefault="00A008D9" w:rsidP="00664D7E">
            <w:pPr>
              <w:jc w:val="left"/>
              <w:rPr>
                <w:rFonts w:asciiTheme="minorHAnsi" w:hAnsiTheme="minorHAnsi" w:cstheme="minorHAnsi"/>
                <w:bCs/>
                <w:color w:val="00000A"/>
                <w:sz w:val="22"/>
                <w:szCs w:val="22"/>
              </w:rPr>
            </w:pPr>
            <w:r w:rsidRPr="00A008D9">
              <w:rPr>
                <w:rFonts w:asciiTheme="minorHAnsi" w:hAnsiTheme="minorHAnsi" w:cstheme="minorHAnsi"/>
                <w:bCs/>
                <w:color w:val="00000A"/>
                <w:sz w:val="22"/>
                <w:szCs w:val="22"/>
              </w:rPr>
              <w:t xml:space="preserve">Możliwość dodawania notatek przez uczestników z poziomu ich urządzeń, z dostępem do następujących narzędzi: pisak, gumka, wprowadzanie tekstu, </w:t>
            </w:r>
            <w:r w:rsidR="00AA57E7">
              <w:rPr>
                <w:rFonts w:asciiTheme="minorHAnsi" w:hAnsiTheme="minorHAnsi" w:cstheme="minorHAnsi"/>
                <w:bCs/>
                <w:color w:val="00000A"/>
                <w:sz w:val="22"/>
                <w:szCs w:val="22"/>
              </w:rPr>
              <w:t xml:space="preserve"> </w:t>
            </w:r>
            <w:r w:rsidRPr="00A008D9">
              <w:rPr>
                <w:rFonts w:asciiTheme="minorHAnsi" w:hAnsiTheme="minorHAnsi" w:cstheme="minorHAnsi"/>
                <w:bCs/>
                <w:color w:val="00000A"/>
                <w:sz w:val="22"/>
                <w:szCs w:val="22"/>
              </w:rPr>
              <w:t xml:space="preserve">przesyłanie zdjęć z pamięci urządzenia. </w:t>
            </w:r>
          </w:p>
          <w:p w14:paraId="11A6CE7F" w14:textId="77777777" w:rsidR="00A008D9" w:rsidRPr="00A008D9" w:rsidRDefault="00A008D9" w:rsidP="00664D7E">
            <w:pPr>
              <w:jc w:val="left"/>
              <w:rPr>
                <w:rFonts w:asciiTheme="minorHAnsi" w:hAnsiTheme="minorHAnsi" w:cstheme="minorHAnsi"/>
                <w:bCs/>
                <w:color w:val="00000A"/>
                <w:sz w:val="22"/>
                <w:szCs w:val="22"/>
              </w:rPr>
            </w:pPr>
            <w:r w:rsidRPr="00A008D9">
              <w:rPr>
                <w:rFonts w:asciiTheme="minorHAnsi" w:hAnsiTheme="minorHAnsi" w:cstheme="minorHAnsi"/>
                <w:bCs/>
                <w:color w:val="00000A"/>
                <w:sz w:val="22"/>
                <w:szCs w:val="22"/>
              </w:rPr>
              <w:t xml:space="preserve">Prowadzący musi mieć możliwość włączenia lub wyłączenia tej funkcjonalności </w:t>
            </w:r>
          </w:p>
          <w:p w14:paraId="1AC7E97C" w14:textId="77777777" w:rsidR="00A008D9" w:rsidRPr="00A008D9" w:rsidRDefault="00A008D9" w:rsidP="00664D7E">
            <w:pPr>
              <w:jc w:val="left"/>
              <w:rPr>
                <w:rFonts w:asciiTheme="minorHAnsi" w:hAnsiTheme="minorHAnsi" w:cstheme="minorHAnsi"/>
                <w:bCs/>
                <w:color w:val="00000A"/>
                <w:sz w:val="22"/>
                <w:szCs w:val="22"/>
              </w:rPr>
            </w:pPr>
          </w:p>
          <w:p w14:paraId="13B80AD9" w14:textId="3DAD16A8" w:rsidR="00A008D9" w:rsidRPr="00A008D9" w:rsidRDefault="00A008D9" w:rsidP="00664D7E">
            <w:pPr>
              <w:jc w:val="left"/>
              <w:rPr>
                <w:rFonts w:asciiTheme="minorHAnsi" w:hAnsiTheme="minorHAnsi" w:cstheme="minorHAnsi"/>
                <w:bCs/>
                <w:color w:val="00000A"/>
                <w:sz w:val="22"/>
                <w:szCs w:val="22"/>
              </w:rPr>
            </w:pPr>
            <w:r w:rsidRPr="00A008D9">
              <w:rPr>
                <w:rFonts w:asciiTheme="minorHAnsi" w:hAnsiTheme="minorHAnsi" w:cstheme="minorHAnsi"/>
                <w:bCs/>
                <w:color w:val="00000A"/>
                <w:sz w:val="22"/>
                <w:szCs w:val="22"/>
              </w:rPr>
              <w:t xml:space="preserve">Oprogramowanie do zarządzania treściami w systemach </w:t>
            </w:r>
            <w:proofErr w:type="spellStart"/>
            <w:r w:rsidRPr="00A008D9">
              <w:rPr>
                <w:rFonts w:asciiTheme="minorHAnsi" w:hAnsiTheme="minorHAnsi" w:cstheme="minorHAnsi"/>
                <w:bCs/>
                <w:color w:val="00000A"/>
                <w:sz w:val="22"/>
                <w:szCs w:val="22"/>
              </w:rPr>
              <w:t>digital</w:t>
            </w:r>
            <w:proofErr w:type="spellEnd"/>
            <w:r w:rsidRPr="00A008D9">
              <w:rPr>
                <w:rFonts w:asciiTheme="minorHAnsi" w:hAnsiTheme="minorHAnsi" w:cstheme="minorHAnsi"/>
                <w:bCs/>
                <w:color w:val="00000A"/>
                <w:sz w:val="22"/>
                <w:szCs w:val="22"/>
              </w:rPr>
              <w:t xml:space="preserve"> </w:t>
            </w:r>
            <w:proofErr w:type="spellStart"/>
            <w:r w:rsidRPr="00A008D9">
              <w:rPr>
                <w:rFonts w:asciiTheme="minorHAnsi" w:hAnsiTheme="minorHAnsi" w:cstheme="minorHAnsi"/>
                <w:bCs/>
                <w:color w:val="00000A"/>
                <w:sz w:val="22"/>
                <w:szCs w:val="22"/>
              </w:rPr>
              <w:t>signage</w:t>
            </w:r>
            <w:proofErr w:type="spellEnd"/>
            <w:r w:rsidRPr="00A008D9">
              <w:rPr>
                <w:rFonts w:asciiTheme="minorHAnsi" w:hAnsiTheme="minorHAnsi" w:cstheme="minorHAnsi"/>
                <w:bCs/>
                <w:color w:val="00000A"/>
                <w:sz w:val="22"/>
                <w:szCs w:val="22"/>
              </w:rPr>
              <w:t xml:space="preserve"> producenta monitora:</w:t>
            </w:r>
            <w:r w:rsidR="00AA57E7">
              <w:rPr>
                <w:rFonts w:asciiTheme="minorHAnsi" w:hAnsiTheme="minorHAnsi" w:cstheme="minorHAnsi"/>
                <w:bCs/>
                <w:color w:val="00000A"/>
                <w:sz w:val="22"/>
                <w:szCs w:val="22"/>
              </w:rPr>
              <w:t xml:space="preserve"> </w:t>
            </w:r>
            <w:r w:rsidRPr="00A008D9">
              <w:rPr>
                <w:rFonts w:asciiTheme="minorHAnsi" w:hAnsiTheme="minorHAnsi" w:cstheme="minorHAnsi"/>
                <w:bCs/>
                <w:color w:val="00000A"/>
                <w:sz w:val="22"/>
                <w:szCs w:val="22"/>
              </w:rPr>
              <w:t xml:space="preserve">Oprogramowanie przez cały okres trwania licencji musi zapewniać co najmniej następujące funkcjonalności: </w:t>
            </w:r>
          </w:p>
          <w:p w14:paraId="1684E8B3" w14:textId="77777777" w:rsidR="00A008D9" w:rsidRPr="00A008D9" w:rsidRDefault="00A008D9" w:rsidP="00664D7E">
            <w:pPr>
              <w:jc w:val="left"/>
              <w:rPr>
                <w:rFonts w:asciiTheme="minorHAnsi" w:hAnsiTheme="minorHAnsi" w:cstheme="minorHAnsi"/>
                <w:bCs/>
                <w:color w:val="00000A"/>
                <w:sz w:val="22"/>
                <w:szCs w:val="22"/>
              </w:rPr>
            </w:pPr>
          </w:p>
          <w:p w14:paraId="3D832B35" w14:textId="344AF9A2" w:rsidR="00A008D9" w:rsidRPr="00A008D9" w:rsidRDefault="00A008D9" w:rsidP="00664D7E">
            <w:pPr>
              <w:jc w:val="left"/>
              <w:rPr>
                <w:rFonts w:asciiTheme="minorHAnsi" w:hAnsiTheme="minorHAnsi" w:cstheme="minorHAnsi"/>
                <w:bCs/>
                <w:color w:val="00000A"/>
                <w:sz w:val="22"/>
                <w:szCs w:val="22"/>
              </w:rPr>
            </w:pPr>
            <w:r w:rsidRPr="00A008D9">
              <w:rPr>
                <w:rFonts w:asciiTheme="minorHAnsi" w:hAnsiTheme="minorHAnsi" w:cstheme="minorHAnsi"/>
                <w:bCs/>
                <w:color w:val="00000A"/>
                <w:sz w:val="22"/>
                <w:szCs w:val="22"/>
              </w:rPr>
              <w:t xml:space="preserve">Edytor treści online </w:t>
            </w:r>
          </w:p>
          <w:p w14:paraId="6C1D5A81" w14:textId="77777777" w:rsidR="00A008D9" w:rsidRPr="00A008D9" w:rsidRDefault="00A008D9" w:rsidP="00664D7E">
            <w:pPr>
              <w:jc w:val="left"/>
              <w:rPr>
                <w:rFonts w:asciiTheme="minorHAnsi" w:hAnsiTheme="minorHAnsi" w:cstheme="minorHAnsi"/>
                <w:bCs/>
                <w:color w:val="00000A"/>
                <w:sz w:val="22"/>
                <w:szCs w:val="22"/>
              </w:rPr>
            </w:pPr>
            <w:r w:rsidRPr="00A008D9">
              <w:rPr>
                <w:rFonts w:asciiTheme="minorHAnsi" w:hAnsiTheme="minorHAnsi" w:cstheme="minorHAnsi"/>
                <w:bCs/>
                <w:color w:val="00000A"/>
                <w:sz w:val="22"/>
                <w:szCs w:val="22"/>
              </w:rPr>
              <w:t xml:space="preserve">Możliwość przygotowywania i edytowania materiałów multimedialnych za pomocą wbudowanego edytora online, dostępnego z poziomu przeglądarki internetowej, bez konieczności instalowania dodatkowego oprogramowania. </w:t>
            </w:r>
          </w:p>
          <w:p w14:paraId="3D26074A" w14:textId="77777777" w:rsidR="00A008D9" w:rsidRPr="00A008D9" w:rsidRDefault="00A008D9" w:rsidP="00664D7E">
            <w:pPr>
              <w:jc w:val="left"/>
              <w:rPr>
                <w:rFonts w:asciiTheme="minorHAnsi" w:hAnsiTheme="minorHAnsi" w:cstheme="minorHAnsi"/>
                <w:bCs/>
                <w:color w:val="00000A"/>
                <w:sz w:val="22"/>
                <w:szCs w:val="22"/>
              </w:rPr>
            </w:pPr>
          </w:p>
          <w:p w14:paraId="76F2889B" w14:textId="77777777" w:rsidR="00A008D9" w:rsidRPr="00A008D9" w:rsidRDefault="00A008D9" w:rsidP="00664D7E">
            <w:pPr>
              <w:jc w:val="left"/>
              <w:rPr>
                <w:rFonts w:asciiTheme="minorHAnsi" w:hAnsiTheme="minorHAnsi" w:cstheme="minorHAnsi"/>
                <w:bCs/>
                <w:color w:val="00000A"/>
                <w:sz w:val="22"/>
                <w:szCs w:val="22"/>
              </w:rPr>
            </w:pPr>
            <w:r w:rsidRPr="00A008D9">
              <w:rPr>
                <w:rFonts w:asciiTheme="minorHAnsi" w:hAnsiTheme="minorHAnsi" w:cstheme="minorHAnsi"/>
                <w:bCs/>
                <w:color w:val="00000A"/>
                <w:sz w:val="22"/>
                <w:szCs w:val="22"/>
              </w:rPr>
              <w:t xml:space="preserve">Planowanie emisji treści </w:t>
            </w:r>
          </w:p>
          <w:p w14:paraId="516FA3A2" w14:textId="77777777" w:rsidR="00A008D9" w:rsidRPr="00A008D9" w:rsidRDefault="00A008D9" w:rsidP="00664D7E">
            <w:pPr>
              <w:jc w:val="left"/>
              <w:rPr>
                <w:rFonts w:asciiTheme="minorHAnsi" w:hAnsiTheme="minorHAnsi" w:cstheme="minorHAnsi"/>
                <w:bCs/>
                <w:color w:val="00000A"/>
                <w:sz w:val="22"/>
                <w:szCs w:val="22"/>
              </w:rPr>
            </w:pPr>
            <w:r w:rsidRPr="00A008D9">
              <w:rPr>
                <w:rFonts w:asciiTheme="minorHAnsi" w:hAnsiTheme="minorHAnsi" w:cstheme="minorHAnsi"/>
                <w:bCs/>
                <w:color w:val="00000A"/>
                <w:sz w:val="22"/>
                <w:szCs w:val="22"/>
              </w:rPr>
              <w:t xml:space="preserve">Możliwość harmonogramowania wyświetlania treści na monitorach, poprzez: </w:t>
            </w:r>
          </w:p>
          <w:p w14:paraId="42E56B79" w14:textId="77777777" w:rsidR="00A008D9" w:rsidRPr="00A008D9" w:rsidRDefault="00A008D9" w:rsidP="00664D7E">
            <w:pPr>
              <w:jc w:val="left"/>
              <w:rPr>
                <w:rFonts w:asciiTheme="minorHAnsi" w:hAnsiTheme="minorHAnsi" w:cstheme="minorHAnsi"/>
                <w:bCs/>
                <w:color w:val="00000A"/>
                <w:sz w:val="22"/>
                <w:szCs w:val="22"/>
              </w:rPr>
            </w:pPr>
          </w:p>
          <w:p w14:paraId="7658D0D4" w14:textId="77777777" w:rsidR="00A008D9" w:rsidRPr="00A008D9" w:rsidRDefault="00A008D9" w:rsidP="00664D7E">
            <w:pPr>
              <w:jc w:val="left"/>
              <w:rPr>
                <w:rFonts w:asciiTheme="minorHAnsi" w:hAnsiTheme="minorHAnsi" w:cstheme="minorHAnsi"/>
                <w:bCs/>
                <w:color w:val="00000A"/>
                <w:sz w:val="22"/>
                <w:szCs w:val="22"/>
              </w:rPr>
            </w:pPr>
            <w:r w:rsidRPr="00A008D9">
              <w:rPr>
                <w:rFonts w:asciiTheme="minorHAnsi" w:hAnsiTheme="minorHAnsi" w:cstheme="minorHAnsi"/>
                <w:bCs/>
                <w:color w:val="00000A"/>
                <w:sz w:val="22"/>
                <w:szCs w:val="22"/>
              </w:rPr>
              <w:t xml:space="preserve">-definiowanie konkretnych dni tygodnia i </w:t>
            </w:r>
          </w:p>
          <w:p w14:paraId="485046FB" w14:textId="77777777" w:rsidR="00A008D9" w:rsidRPr="00A008D9" w:rsidRDefault="00A008D9" w:rsidP="00664D7E">
            <w:pPr>
              <w:jc w:val="left"/>
              <w:rPr>
                <w:rFonts w:asciiTheme="minorHAnsi" w:hAnsiTheme="minorHAnsi" w:cstheme="minorHAnsi"/>
                <w:bCs/>
                <w:color w:val="00000A"/>
                <w:sz w:val="22"/>
                <w:szCs w:val="22"/>
              </w:rPr>
            </w:pPr>
          </w:p>
          <w:p w14:paraId="4ABFEFA9" w14:textId="77777777" w:rsidR="00A008D9" w:rsidRPr="00A008D9" w:rsidRDefault="00A008D9" w:rsidP="00664D7E">
            <w:pPr>
              <w:jc w:val="left"/>
              <w:rPr>
                <w:rFonts w:asciiTheme="minorHAnsi" w:hAnsiTheme="minorHAnsi" w:cstheme="minorHAnsi"/>
                <w:bCs/>
                <w:color w:val="00000A"/>
                <w:sz w:val="22"/>
                <w:szCs w:val="22"/>
              </w:rPr>
            </w:pPr>
            <w:r w:rsidRPr="00A008D9">
              <w:rPr>
                <w:rFonts w:asciiTheme="minorHAnsi" w:hAnsiTheme="minorHAnsi" w:cstheme="minorHAnsi"/>
                <w:bCs/>
                <w:color w:val="00000A"/>
                <w:sz w:val="22"/>
                <w:szCs w:val="22"/>
              </w:rPr>
              <w:t xml:space="preserve">-określanie przedziałów czasowych w ciągu dnia, w których dane materiały mają być prezentowane. </w:t>
            </w:r>
          </w:p>
          <w:p w14:paraId="405A167D" w14:textId="77777777" w:rsidR="00A008D9" w:rsidRPr="00A008D9" w:rsidRDefault="00A008D9" w:rsidP="00664D7E">
            <w:pPr>
              <w:jc w:val="left"/>
              <w:rPr>
                <w:rFonts w:asciiTheme="minorHAnsi" w:hAnsiTheme="minorHAnsi" w:cstheme="minorHAnsi"/>
                <w:bCs/>
                <w:color w:val="00000A"/>
                <w:sz w:val="22"/>
                <w:szCs w:val="22"/>
              </w:rPr>
            </w:pPr>
          </w:p>
          <w:p w14:paraId="171FE183" w14:textId="11AAD069" w:rsidR="00A008D9" w:rsidRPr="00A008D9" w:rsidRDefault="00A008D9" w:rsidP="00664D7E">
            <w:pPr>
              <w:jc w:val="left"/>
              <w:rPr>
                <w:rFonts w:asciiTheme="minorHAnsi" w:hAnsiTheme="minorHAnsi" w:cstheme="minorHAnsi"/>
                <w:bCs/>
                <w:color w:val="00000A"/>
                <w:sz w:val="22"/>
                <w:szCs w:val="22"/>
              </w:rPr>
            </w:pPr>
            <w:r w:rsidRPr="00A008D9">
              <w:rPr>
                <w:rFonts w:asciiTheme="minorHAnsi" w:hAnsiTheme="minorHAnsi" w:cstheme="minorHAnsi"/>
                <w:bCs/>
                <w:color w:val="00000A"/>
                <w:sz w:val="22"/>
                <w:szCs w:val="22"/>
              </w:rPr>
              <w:t>Wsparcie technologii Windows Ink:</w:t>
            </w:r>
            <w:r w:rsidR="00AA57E7">
              <w:rPr>
                <w:rFonts w:asciiTheme="minorHAnsi" w:hAnsiTheme="minorHAnsi" w:cstheme="minorHAnsi"/>
                <w:bCs/>
                <w:color w:val="00000A"/>
                <w:sz w:val="22"/>
                <w:szCs w:val="22"/>
              </w:rPr>
              <w:t xml:space="preserve"> </w:t>
            </w:r>
            <w:r w:rsidRPr="00A008D9">
              <w:rPr>
                <w:rFonts w:asciiTheme="minorHAnsi" w:hAnsiTheme="minorHAnsi" w:cstheme="minorHAnsi"/>
                <w:bCs/>
                <w:color w:val="00000A"/>
                <w:sz w:val="22"/>
                <w:szCs w:val="22"/>
              </w:rPr>
              <w:t xml:space="preserve">Tak. Monitor rozpoznaje automatycznie funkcje technologii Windows Ink bez potrzeby instalowania na komputerze jakichkolwiek sterowników pozwalając na płynną pracę z dokumentem. Użytkownik nie musi przełączać się między narzędziami, monitor zinterpretuje używane narzędzie. </w:t>
            </w:r>
            <w:r w:rsidRPr="00A008D9">
              <w:rPr>
                <w:rFonts w:asciiTheme="minorHAnsi" w:hAnsiTheme="minorHAnsi" w:cstheme="minorHAnsi"/>
                <w:bCs/>
                <w:color w:val="00000A"/>
                <w:sz w:val="22"/>
                <w:szCs w:val="22"/>
              </w:rPr>
              <w:lastRenderedPageBreak/>
              <w:t xml:space="preserve">Cienki pisak rozpozna jako narzędzie do adnotacji, natomiast grubszy obiekt zinterpretuje jako gumkę, jednocześnie pozwalając na sterowanie prezentacją/dokumentem za pomocą palca.  </w:t>
            </w:r>
          </w:p>
          <w:p w14:paraId="3D1B28FF" w14:textId="77777777" w:rsidR="00A008D9" w:rsidRPr="00A008D9" w:rsidRDefault="00A008D9" w:rsidP="00664D7E">
            <w:pPr>
              <w:jc w:val="left"/>
              <w:rPr>
                <w:rFonts w:asciiTheme="minorHAnsi" w:hAnsiTheme="minorHAnsi" w:cstheme="minorHAnsi"/>
                <w:bCs/>
                <w:color w:val="00000A"/>
                <w:sz w:val="22"/>
                <w:szCs w:val="22"/>
              </w:rPr>
            </w:pPr>
          </w:p>
          <w:p w14:paraId="56008046" w14:textId="1B7F1169" w:rsidR="00A008D9" w:rsidRPr="00A008D9" w:rsidRDefault="00A008D9" w:rsidP="00664D7E">
            <w:pPr>
              <w:jc w:val="left"/>
              <w:rPr>
                <w:rFonts w:asciiTheme="minorHAnsi" w:hAnsiTheme="minorHAnsi" w:cstheme="minorHAnsi"/>
                <w:bCs/>
                <w:color w:val="00000A"/>
                <w:sz w:val="22"/>
                <w:szCs w:val="22"/>
              </w:rPr>
            </w:pPr>
            <w:r w:rsidRPr="00A008D9">
              <w:rPr>
                <w:rFonts w:asciiTheme="minorHAnsi" w:hAnsiTheme="minorHAnsi" w:cstheme="minorHAnsi"/>
                <w:bCs/>
                <w:color w:val="00000A"/>
                <w:sz w:val="22"/>
                <w:szCs w:val="22"/>
              </w:rPr>
              <w:t>Gwarancja: Min. 3 lata na panel oraz urządzenie. W celu zapewnienia sprawnej realizacji gwarancji i napraw serwisowych w całym okresie użytkowania urządzenia, zamawiający wymaga, aby zakupiony towar posiadał kartę gwarancyjną autoryzowanego przez producenta serwisu w Polsce. Wymagane jest oświadczenie producenta poświadczające autoryzację tego serwisu lub wskazanie serwisu na stronie producenta</w:t>
            </w:r>
            <w:r w:rsidR="00245B3E">
              <w:rPr>
                <w:rFonts w:asciiTheme="minorHAnsi" w:hAnsiTheme="minorHAnsi" w:cstheme="minorHAnsi"/>
                <w:bCs/>
                <w:color w:val="00000A"/>
                <w:sz w:val="22"/>
                <w:szCs w:val="22"/>
              </w:rPr>
              <w:t xml:space="preserve"> na życzenie Zamawiającego.</w:t>
            </w:r>
          </w:p>
          <w:p w14:paraId="3F20313D" w14:textId="46F95426" w:rsidR="006943FE" w:rsidRPr="00A008D9" w:rsidRDefault="00A008D9" w:rsidP="00664D7E">
            <w:pPr>
              <w:jc w:val="left"/>
              <w:rPr>
                <w:rFonts w:asciiTheme="minorHAnsi" w:hAnsiTheme="minorHAnsi" w:cstheme="minorHAnsi"/>
                <w:bCs/>
                <w:color w:val="00000A"/>
                <w:sz w:val="22"/>
                <w:szCs w:val="22"/>
              </w:rPr>
            </w:pPr>
            <w:r w:rsidRPr="00A008D9">
              <w:rPr>
                <w:rFonts w:asciiTheme="minorHAnsi" w:hAnsiTheme="minorHAnsi" w:cstheme="minorHAnsi"/>
                <w:bCs/>
                <w:color w:val="00000A"/>
                <w:sz w:val="22"/>
                <w:szCs w:val="22"/>
              </w:rPr>
              <w:t xml:space="preserve">Weryfikacja parametrów: W celu łatwiejszej weryfikacji parametrów monitora interaktywnego, wymagamy by podany model we wszystkich krajach występował pod taką samą nazwą. Parametry modelu muszą być również opublikowane na stronie producenta. Dany model musi być dostępny w sprzedaży w min. 3 państwach unii europejskiej.   </w:t>
            </w:r>
          </w:p>
        </w:tc>
        <w:tc>
          <w:tcPr>
            <w:tcW w:w="1091" w:type="dxa"/>
          </w:tcPr>
          <w:p w14:paraId="510DC767" w14:textId="689A6CCA" w:rsidR="00B87627" w:rsidRPr="000339CA" w:rsidRDefault="001F24A4" w:rsidP="00292DCA">
            <w:pPr>
              <w:jc w:val="center"/>
              <w:rPr>
                <w:rFonts w:asciiTheme="minorHAnsi" w:hAnsiTheme="minorHAnsi" w:cstheme="minorHAnsi"/>
                <w:sz w:val="22"/>
                <w:szCs w:val="22"/>
              </w:rPr>
            </w:pPr>
            <w:r>
              <w:rPr>
                <w:rFonts w:asciiTheme="minorHAnsi" w:hAnsiTheme="minorHAnsi" w:cstheme="minorHAnsi"/>
                <w:sz w:val="22"/>
                <w:szCs w:val="22"/>
              </w:rPr>
              <w:lastRenderedPageBreak/>
              <w:t>4</w:t>
            </w:r>
            <w:r w:rsidR="00B87627" w:rsidRPr="000339CA">
              <w:rPr>
                <w:rFonts w:asciiTheme="minorHAnsi" w:hAnsiTheme="minorHAnsi" w:cstheme="minorHAnsi"/>
                <w:sz w:val="22"/>
                <w:szCs w:val="22"/>
              </w:rPr>
              <w:t xml:space="preserve"> szt.</w:t>
            </w:r>
          </w:p>
        </w:tc>
      </w:tr>
      <w:tr w:rsidR="00B87627" w:rsidRPr="000339CA" w14:paraId="270B2727" w14:textId="77777777" w:rsidTr="00362359">
        <w:tc>
          <w:tcPr>
            <w:tcW w:w="589" w:type="dxa"/>
          </w:tcPr>
          <w:p w14:paraId="64BB28DE" w14:textId="77777777" w:rsidR="00B87627" w:rsidRPr="000339CA" w:rsidRDefault="00B87627" w:rsidP="00292DCA">
            <w:pPr>
              <w:jc w:val="center"/>
              <w:rPr>
                <w:rFonts w:asciiTheme="minorHAnsi" w:hAnsiTheme="minorHAnsi" w:cstheme="minorHAnsi"/>
                <w:sz w:val="22"/>
                <w:szCs w:val="22"/>
              </w:rPr>
            </w:pPr>
            <w:r w:rsidRPr="000339CA">
              <w:rPr>
                <w:rFonts w:asciiTheme="minorHAnsi" w:hAnsiTheme="minorHAnsi" w:cstheme="minorHAnsi"/>
                <w:sz w:val="22"/>
                <w:szCs w:val="22"/>
              </w:rPr>
              <w:lastRenderedPageBreak/>
              <w:t>2</w:t>
            </w:r>
          </w:p>
        </w:tc>
        <w:tc>
          <w:tcPr>
            <w:tcW w:w="7671" w:type="dxa"/>
          </w:tcPr>
          <w:p w14:paraId="548BC3C1" w14:textId="77777777" w:rsidR="00B87627" w:rsidRDefault="001F24A4" w:rsidP="006943FE">
            <w:pPr>
              <w:jc w:val="left"/>
              <w:rPr>
                <w:rFonts w:asciiTheme="minorHAnsi" w:hAnsiTheme="minorHAnsi" w:cstheme="minorHAnsi"/>
                <w:b/>
                <w:sz w:val="22"/>
                <w:szCs w:val="22"/>
              </w:rPr>
            </w:pPr>
            <w:r w:rsidRPr="001F24A4">
              <w:rPr>
                <w:rFonts w:asciiTheme="minorHAnsi" w:hAnsiTheme="minorHAnsi" w:cstheme="minorHAnsi"/>
                <w:b/>
                <w:sz w:val="22"/>
                <w:szCs w:val="22"/>
              </w:rPr>
              <w:t>Urządzenie wielofunkcyjne</w:t>
            </w:r>
          </w:p>
          <w:p w14:paraId="2A696266" w14:textId="6020D2C7" w:rsidR="003E63B0" w:rsidRDefault="003E63B0" w:rsidP="006943FE">
            <w:pPr>
              <w:jc w:val="left"/>
              <w:rPr>
                <w:rFonts w:ascii="Calibri" w:hAnsi="Calibri" w:cs="Calibri"/>
                <w:sz w:val="22"/>
                <w:szCs w:val="22"/>
              </w:rPr>
            </w:pPr>
          </w:p>
          <w:p w14:paraId="664301AB" w14:textId="64D00FBA" w:rsidR="006943FE" w:rsidRDefault="006943FE" w:rsidP="006943FE">
            <w:pPr>
              <w:jc w:val="left"/>
              <w:rPr>
                <w:rFonts w:ascii="Calibri" w:hAnsi="Calibri" w:cs="Calibri"/>
                <w:sz w:val="22"/>
                <w:szCs w:val="22"/>
              </w:rPr>
            </w:pPr>
            <w:r>
              <w:rPr>
                <w:rFonts w:ascii="Calibri" w:hAnsi="Calibri" w:cs="Calibri"/>
                <w:sz w:val="22"/>
                <w:szCs w:val="22"/>
              </w:rPr>
              <w:t>Format: A4</w:t>
            </w:r>
          </w:p>
          <w:p w14:paraId="44176B2A" w14:textId="3D431171" w:rsidR="006943FE" w:rsidRPr="006943FE" w:rsidRDefault="006943FE" w:rsidP="006943FE">
            <w:pPr>
              <w:jc w:val="left"/>
              <w:rPr>
                <w:rFonts w:asciiTheme="minorHAnsi" w:hAnsiTheme="minorHAnsi" w:cstheme="minorHAnsi"/>
                <w:sz w:val="22"/>
                <w:szCs w:val="22"/>
              </w:rPr>
            </w:pPr>
            <w:r>
              <w:rPr>
                <w:rFonts w:asciiTheme="minorHAnsi" w:hAnsiTheme="minorHAnsi" w:cstheme="minorHAnsi"/>
                <w:sz w:val="22"/>
                <w:szCs w:val="22"/>
              </w:rPr>
              <w:t>Prędkość</w:t>
            </w:r>
            <w:r w:rsidRPr="006943FE">
              <w:rPr>
                <w:rFonts w:asciiTheme="minorHAnsi" w:hAnsiTheme="minorHAnsi" w:cstheme="minorHAnsi"/>
                <w:sz w:val="22"/>
                <w:szCs w:val="22"/>
              </w:rPr>
              <w:t xml:space="preserve"> </w:t>
            </w:r>
            <w:r>
              <w:rPr>
                <w:rFonts w:asciiTheme="minorHAnsi" w:hAnsiTheme="minorHAnsi" w:cstheme="minorHAnsi"/>
                <w:sz w:val="22"/>
                <w:szCs w:val="22"/>
              </w:rPr>
              <w:t>druku A4:</w:t>
            </w:r>
            <w:r w:rsidRPr="006943FE">
              <w:rPr>
                <w:rFonts w:asciiTheme="minorHAnsi" w:hAnsiTheme="minorHAnsi" w:cstheme="minorHAnsi"/>
                <w:sz w:val="22"/>
                <w:szCs w:val="22"/>
              </w:rPr>
              <w:t xml:space="preserve"> </w:t>
            </w:r>
            <w:r>
              <w:rPr>
                <w:rFonts w:asciiTheme="minorHAnsi" w:hAnsiTheme="minorHAnsi" w:cstheme="minorHAnsi"/>
                <w:sz w:val="22"/>
                <w:szCs w:val="22"/>
              </w:rPr>
              <w:t>min.</w:t>
            </w:r>
            <w:r w:rsidRPr="006943FE">
              <w:rPr>
                <w:rFonts w:asciiTheme="minorHAnsi" w:hAnsiTheme="minorHAnsi" w:cstheme="minorHAnsi"/>
                <w:sz w:val="22"/>
                <w:szCs w:val="22"/>
              </w:rPr>
              <w:t xml:space="preserve"> </w:t>
            </w:r>
            <w:r>
              <w:rPr>
                <w:rFonts w:asciiTheme="minorHAnsi" w:hAnsiTheme="minorHAnsi" w:cstheme="minorHAnsi"/>
                <w:sz w:val="22"/>
                <w:szCs w:val="22"/>
              </w:rPr>
              <w:t>48</w:t>
            </w:r>
            <w:r w:rsidRPr="006943FE">
              <w:rPr>
                <w:rFonts w:asciiTheme="minorHAnsi" w:hAnsiTheme="minorHAnsi" w:cstheme="minorHAnsi"/>
                <w:sz w:val="22"/>
                <w:szCs w:val="22"/>
              </w:rPr>
              <w:t xml:space="preserve"> str./min</w:t>
            </w:r>
          </w:p>
          <w:p w14:paraId="5D160E10" w14:textId="39378DD5" w:rsidR="006943FE" w:rsidRPr="006943FE" w:rsidRDefault="006943FE" w:rsidP="006943FE">
            <w:pPr>
              <w:jc w:val="left"/>
              <w:rPr>
                <w:rFonts w:asciiTheme="minorHAnsi" w:hAnsiTheme="minorHAnsi" w:cstheme="minorHAnsi"/>
                <w:sz w:val="22"/>
                <w:szCs w:val="22"/>
              </w:rPr>
            </w:pPr>
            <w:r>
              <w:rPr>
                <w:rFonts w:asciiTheme="minorHAnsi" w:hAnsiTheme="minorHAnsi" w:cstheme="minorHAnsi"/>
                <w:sz w:val="22"/>
                <w:szCs w:val="22"/>
              </w:rPr>
              <w:t>Prędkość</w:t>
            </w:r>
            <w:r w:rsidRPr="006943FE">
              <w:rPr>
                <w:rFonts w:asciiTheme="minorHAnsi" w:hAnsiTheme="minorHAnsi" w:cstheme="minorHAnsi"/>
                <w:sz w:val="22"/>
                <w:szCs w:val="22"/>
              </w:rPr>
              <w:t xml:space="preserve"> automatycznego dupleksu</w:t>
            </w:r>
            <w:r>
              <w:rPr>
                <w:rFonts w:asciiTheme="minorHAnsi" w:hAnsiTheme="minorHAnsi" w:cstheme="minorHAnsi"/>
                <w:sz w:val="22"/>
                <w:szCs w:val="22"/>
              </w:rPr>
              <w:t xml:space="preserve"> A4: min.</w:t>
            </w:r>
            <w:r w:rsidRPr="006943FE">
              <w:rPr>
                <w:rFonts w:asciiTheme="minorHAnsi" w:hAnsiTheme="minorHAnsi" w:cstheme="minorHAnsi"/>
                <w:sz w:val="22"/>
                <w:szCs w:val="22"/>
              </w:rPr>
              <w:t xml:space="preserve"> 2</w:t>
            </w:r>
            <w:r>
              <w:rPr>
                <w:rFonts w:asciiTheme="minorHAnsi" w:hAnsiTheme="minorHAnsi" w:cstheme="minorHAnsi"/>
                <w:sz w:val="22"/>
                <w:szCs w:val="22"/>
              </w:rPr>
              <w:t>3</w:t>
            </w:r>
            <w:r w:rsidRPr="006943FE">
              <w:rPr>
                <w:rFonts w:asciiTheme="minorHAnsi" w:hAnsiTheme="minorHAnsi" w:cstheme="minorHAnsi"/>
                <w:sz w:val="22"/>
                <w:szCs w:val="22"/>
              </w:rPr>
              <w:t xml:space="preserve"> str./min</w:t>
            </w:r>
          </w:p>
          <w:p w14:paraId="32267160" w14:textId="51BB7CFF" w:rsidR="006943FE" w:rsidRPr="006943FE" w:rsidRDefault="006943FE" w:rsidP="006943FE">
            <w:pPr>
              <w:jc w:val="left"/>
              <w:rPr>
                <w:rFonts w:asciiTheme="minorHAnsi" w:hAnsiTheme="minorHAnsi" w:cstheme="minorHAnsi"/>
                <w:sz w:val="22"/>
                <w:szCs w:val="22"/>
              </w:rPr>
            </w:pPr>
            <w:r w:rsidRPr="006943FE">
              <w:rPr>
                <w:rFonts w:asciiTheme="minorHAnsi" w:hAnsiTheme="minorHAnsi" w:cstheme="minorHAnsi"/>
                <w:sz w:val="22"/>
                <w:szCs w:val="22"/>
              </w:rPr>
              <w:t xml:space="preserve">Czas wydruku </w:t>
            </w:r>
            <w:r>
              <w:rPr>
                <w:rFonts w:asciiTheme="minorHAnsi" w:hAnsiTheme="minorHAnsi" w:cstheme="minorHAnsi"/>
                <w:sz w:val="22"/>
                <w:szCs w:val="22"/>
              </w:rPr>
              <w:t>pierwszej</w:t>
            </w:r>
            <w:r w:rsidRPr="006943FE">
              <w:rPr>
                <w:rFonts w:asciiTheme="minorHAnsi" w:hAnsiTheme="minorHAnsi" w:cstheme="minorHAnsi"/>
                <w:sz w:val="22"/>
                <w:szCs w:val="22"/>
              </w:rPr>
              <w:t xml:space="preserve"> strony</w:t>
            </w:r>
            <w:r>
              <w:rPr>
                <w:rFonts w:asciiTheme="minorHAnsi" w:hAnsiTheme="minorHAnsi" w:cstheme="minorHAnsi"/>
                <w:sz w:val="22"/>
                <w:szCs w:val="22"/>
              </w:rPr>
              <w:t>:</w:t>
            </w:r>
            <w:r w:rsidRPr="006943FE">
              <w:rPr>
                <w:rFonts w:asciiTheme="minorHAnsi" w:hAnsiTheme="minorHAnsi" w:cstheme="minorHAnsi"/>
                <w:sz w:val="22"/>
                <w:szCs w:val="22"/>
              </w:rPr>
              <w:t xml:space="preserve"> </w:t>
            </w:r>
            <w:r>
              <w:rPr>
                <w:rFonts w:asciiTheme="minorHAnsi" w:hAnsiTheme="minorHAnsi" w:cstheme="minorHAnsi"/>
                <w:sz w:val="22"/>
                <w:szCs w:val="22"/>
              </w:rPr>
              <w:t xml:space="preserve">maks. </w:t>
            </w:r>
            <w:r w:rsidRPr="006943FE">
              <w:rPr>
                <w:rFonts w:asciiTheme="minorHAnsi" w:hAnsiTheme="minorHAnsi" w:cstheme="minorHAnsi"/>
                <w:sz w:val="22"/>
                <w:szCs w:val="22"/>
              </w:rPr>
              <w:t>8</w:t>
            </w:r>
            <w:r>
              <w:rPr>
                <w:rFonts w:asciiTheme="minorHAnsi" w:hAnsiTheme="minorHAnsi" w:cstheme="minorHAnsi"/>
                <w:sz w:val="22"/>
                <w:szCs w:val="22"/>
              </w:rPr>
              <w:t>.3</w:t>
            </w:r>
            <w:r w:rsidRPr="006943FE">
              <w:rPr>
                <w:rFonts w:asciiTheme="minorHAnsi" w:hAnsiTheme="minorHAnsi" w:cstheme="minorHAnsi"/>
                <w:sz w:val="22"/>
                <w:szCs w:val="22"/>
              </w:rPr>
              <w:t xml:space="preserve"> sek.</w:t>
            </w:r>
          </w:p>
          <w:p w14:paraId="07D8497E" w14:textId="6E8B3C58" w:rsidR="006943FE" w:rsidRPr="006943FE" w:rsidRDefault="006943FE" w:rsidP="006943FE">
            <w:pPr>
              <w:jc w:val="left"/>
              <w:rPr>
                <w:rFonts w:asciiTheme="minorHAnsi" w:hAnsiTheme="minorHAnsi" w:cstheme="minorHAnsi"/>
                <w:sz w:val="22"/>
                <w:szCs w:val="22"/>
              </w:rPr>
            </w:pPr>
            <w:r w:rsidRPr="006943FE">
              <w:rPr>
                <w:rFonts w:asciiTheme="minorHAnsi" w:hAnsiTheme="minorHAnsi" w:cstheme="minorHAnsi"/>
                <w:sz w:val="22"/>
                <w:szCs w:val="22"/>
              </w:rPr>
              <w:t>Czas nagrzewania</w:t>
            </w:r>
            <w:r>
              <w:rPr>
                <w:rFonts w:asciiTheme="minorHAnsi" w:hAnsiTheme="minorHAnsi" w:cstheme="minorHAnsi"/>
                <w:sz w:val="22"/>
                <w:szCs w:val="22"/>
              </w:rPr>
              <w:t>:</w:t>
            </w:r>
            <w:r w:rsidRPr="006943FE">
              <w:rPr>
                <w:rFonts w:asciiTheme="minorHAnsi" w:hAnsiTheme="minorHAnsi" w:cstheme="minorHAnsi"/>
                <w:sz w:val="22"/>
                <w:szCs w:val="22"/>
              </w:rPr>
              <w:t xml:space="preserve"> </w:t>
            </w:r>
            <w:r>
              <w:rPr>
                <w:rFonts w:asciiTheme="minorHAnsi" w:hAnsiTheme="minorHAnsi" w:cstheme="minorHAnsi"/>
                <w:sz w:val="22"/>
                <w:szCs w:val="22"/>
              </w:rPr>
              <w:t>maks.</w:t>
            </w:r>
            <w:r w:rsidRPr="006943FE">
              <w:rPr>
                <w:rFonts w:asciiTheme="minorHAnsi" w:hAnsiTheme="minorHAnsi" w:cstheme="minorHAnsi"/>
                <w:sz w:val="22"/>
                <w:szCs w:val="22"/>
              </w:rPr>
              <w:t xml:space="preserve"> 2</w:t>
            </w:r>
            <w:r>
              <w:rPr>
                <w:rFonts w:asciiTheme="minorHAnsi" w:hAnsiTheme="minorHAnsi" w:cstheme="minorHAnsi"/>
                <w:sz w:val="22"/>
                <w:szCs w:val="22"/>
              </w:rPr>
              <w:t>8</w:t>
            </w:r>
            <w:r w:rsidRPr="006943FE">
              <w:rPr>
                <w:rFonts w:asciiTheme="minorHAnsi" w:hAnsiTheme="minorHAnsi" w:cstheme="minorHAnsi"/>
                <w:sz w:val="22"/>
                <w:szCs w:val="22"/>
              </w:rPr>
              <w:t xml:space="preserve"> s</w:t>
            </w:r>
          </w:p>
          <w:p w14:paraId="0F88238B" w14:textId="251558E5" w:rsidR="006943FE" w:rsidRPr="006943FE" w:rsidRDefault="006943FE" w:rsidP="006943FE">
            <w:pPr>
              <w:jc w:val="left"/>
              <w:rPr>
                <w:rFonts w:asciiTheme="minorHAnsi" w:hAnsiTheme="minorHAnsi" w:cstheme="minorHAnsi"/>
                <w:sz w:val="22"/>
                <w:szCs w:val="22"/>
              </w:rPr>
            </w:pPr>
            <w:r w:rsidRPr="006943FE">
              <w:rPr>
                <w:rFonts w:asciiTheme="minorHAnsi" w:hAnsiTheme="minorHAnsi" w:cstheme="minorHAnsi"/>
                <w:sz w:val="22"/>
                <w:szCs w:val="22"/>
              </w:rPr>
              <w:t>Technologia</w:t>
            </w:r>
            <w:r>
              <w:rPr>
                <w:rFonts w:asciiTheme="minorHAnsi" w:hAnsiTheme="minorHAnsi" w:cstheme="minorHAnsi"/>
                <w:sz w:val="22"/>
                <w:szCs w:val="22"/>
              </w:rPr>
              <w:t xml:space="preserve"> druku:</w:t>
            </w:r>
            <w:r w:rsidRPr="006943FE">
              <w:rPr>
                <w:rFonts w:asciiTheme="minorHAnsi" w:hAnsiTheme="minorHAnsi" w:cstheme="minorHAnsi"/>
                <w:sz w:val="22"/>
                <w:szCs w:val="22"/>
              </w:rPr>
              <w:t xml:space="preserve"> Laser</w:t>
            </w:r>
            <w:r>
              <w:rPr>
                <w:rFonts w:asciiTheme="minorHAnsi" w:hAnsiTheme="minorHAnsi" w:cstheme="minorHAnsi"/>
                <w:sz w:val="22"/>
                <w:szCs w:val="22"/>
              </w:rPr>
              <w:t>owa</w:t>
            </w:r>
            <w:r w:rsidR="00D364F5">
              <w:rPr>
                <w:rFonts w:asciiTheme="minorHAnsi" w:hAnsiTheme="minorHAnsi" w:cstheme="minorHAnsi"/>
                <w:sz w:val="22"/>
                <w:szCs w:val="22"/>
              </w:rPr>
              <w:t xml:space="preserve"> mono</w:t>
            </w:r>
          </w:p>
          <w:p w14:paraId="42EDB391" w14:textId="490EACC9" w:rsidR="006943FE" w:rsidRDefault="006943FE" w:rsidP="006943FE">
            <w:pPr>
              <w:jc w:val="left"/>
              <w:rPr>
                <w:rFonts w:asciiTheme="minorHAnsi" w:hAnsiTheme="minorHAnsi" w:cstheme="minorHAnsi"/>
                <w:sz w:val="22"/>
                <w:szCs w:val="22"/>
              </w:rPr>
            </w:pPr>
            <w:r w:rsidRPr="006943FE">
              <w:rPr>
                <w:rFonts w:asciiTheme="minorHAnsi" w:hAnsiTheme="minorHAnsi" w:cstheme="minorHAnsi"/>
                <w:sz w:val="22"/>
                <w:szCs w:val="22"/>
              </w:rPr>
              <w:t>Rozmiar</w:t>
            </w:r>
            <w:r>
              <w:rPr>
                <w:rFonts w:asciiTheme="minorHAnsi" w:hAnsiTheme="minorHAnsi" w:cstheme="minorHAnsi"/>
                <w:sz w:val="22"/>
                <w:szCs w:val="22"/>
              </w:rPr>
              <w:t xml:space="preserve"> ekranu:</w:t>
            </w:r>
            <w:r w:rsidRPr="006943FE">
              <w:rPr>
                <w:rFonts w:asciiTheme="minorHAnsi" w:hAnsiTheme="minorHAnsi" w:cstheme="minorHAnsi"/>
                <w:sz w:val="22"/>
                <w:szCs w:val="22"/>
              </w:rPr>
              <w:t xml:space="preserve"> </w:t>
            </w:r>
            <w:r>
              <w:rPr>
                <w:rFonts w:asciiTheme="minorHAnsi" w:hAnsiTheme="minorHAnsi" w:cstheme="minorHAnsi"/>
                <w:sz w:val="22"/>
                <w:szCs w:val="22"/>
              </w:rPr>
              <w:t>min. 6,9”</w:t>
            </w:r>
            <w:r w:rsidRPr="006943FE">
              <w:rPr>
                <w:rFonts w:asciiTheme="minorHAnsi" w:hAnsiTheme="minorHAnsi" w:cstheme="minorHAnsi"/>
                <w:sz w:val="22"/>
                <w:szCs w:val="22"/>
              </w:rPr>
              <w:t xml:space="preserve"> </w:t>
            </w:r>
          </w:p>
          <w:p w14:paraId="51E608BC" w14:textId="01413786" w:rsidR="006943FE" w:rsidRPr="006943FE" w:rsidRDefault="006943FE" w:rsidP="006943FE">
            <w:pPr>
              <w:jc w:val="left"/>
              <w:rPr>
                <w:rFonts w:asciiTheme="minorHAnsi" w:hAnsiTheme="minorHAnsi" w:cstheme="minorHAnsi"/>
                <w:sz w:val="22"/>
                <w:szCs w:val="22"/>
              </w:rPr>
            </w:pPr>
            <w:r>
              <w:rPr>
                <w:rFonts w:asciiTheme="minorHAnsi" w:hAnsiTheme="minorHAnsi" w:cstheme="minorHAnsi"/>
                <w:sz w:val="22"/>
                <w:szCs w:val="22"/>
              </w:rPr>
              <w:t>R</w:t>
            </w:r>
            <w:r w:rsidRPr="006943FE">
              <w:rPr>
                <w:rFonts w:asciiTheme="minorHAnsi" w:hAnsiTheme="minorHAnsi" w:cstheme="minorHAnsi"/>
                <w:sz w:val="22"/>
                <w:szCs w:val="22"/>
              </w:rPr>
              <w:t>ozdzielczość</w:t>
            </w:r>
            <w:r>
              <w:rPr>
                <w:rFonts w:asciiTheme="minorHAnsi" w:hAnsiTheme="minorHAnsi" w:cstheme="minorHAnsi"/>
                <w:sz w:val="22"/>
                <w:szCs w:val="22"/>
              </w:rPr>
              <w:t xml:space="preserve"> ekranu: min. </w:t>
            </w:r>
            <w:r w:rsidRPr="006943FE">
              <w:rPr>
                <w:rFonts w:asciiTheme="minorHAnsi" w:hAnsiTheme="minorHAnsi" w:cstheme="minorHAnsi"/>
                <w:sz w:val="22"/>
                <w:szCs w:val="22"/>
              </w:rPr>
              <w:t>43</w:t>
            </w:r>
            <w:r>
              <w:rPr>
                <w:rFonts w:asciiTheme="minorHAnsi" w:hAnsiTheme="minorHAnsi" w:cstheme="minorHAnsi"/>
                <w:sz w:val="22"/>
                <w:szCs w:val="22"/>
              </w:rPr>
              <w:t>0</w:t>
            </w:r>
            <w:r w:rsidRPr="006943FE">
              <w:rPr>
                <w:rFonts w:asciiTheme="minorHAnsi" w:hAnsiTheme="minorHAnsi" w:cstheme="minorHAnsi"/>
                <w:sz w:val="22"/>
                <w:szCs w:val="22"/>
              </w:rPr>
              <w:t xml:space="preserve"> x 2</w:t>
            </w:r>
            <w:r>
              <w:rPr>
                <w:rFonts w:asciiTheme="minorHAnsi" w:hAnsiTheme="minorHAnsi" w:cstheme="minorHAnsi"/>
                <w:sz w:val="22"/>
                <w:szCs w:val="22"/>
              </w:rPr>
              <w:t>38</w:t>
            </w:r>
          </w:p>
          <w:p w14:paraId="340E9812" w14:textId="6F6B04D0" w:rsidR="006943FE" w:rsidRPr="00DC37A2" w:rsidRDefault="006943FE" w:rsidP="006943FE">
            <w:pPr>
              <w:jc w:val="left"/>
              <w:rPr>
                <w:rFonts w:asciiTheme="minorHAnsi" w:hAnsiTheme="minorHAnsi" w:cstheme="minorHAnsi"/>
                <w:sz w:val="22"/>
                <w:szCs w:val="22"/>
                <w:lang w:val="en-US"/>
              </w:rPr>
            </w:pPr>
            <w:r w:rsidRPr="00DC37A2">
              <w:rPr>
                <w:rFonts w:asciiTheme="minorHAnsi" w:hAnsiTheme="minorHAnsi" w:cstheme="minorHAnsi"/>
                <w:sz w:val="22"/>
                <w:szCs w:val="22"/>
                <w:lang w:val="en-US"/>
              </w:rPr>
              <w:t>Pamięć systemowa: 2GB</w:t>
            </w:r>
          </w:p>
          <w:p w14:paraId="2EECAE93" w14:textId="7D1FA729" w:rsidR="006943FE" w:rsidRPr="00DC37A2" w:rsidRDefault="006943FE" w:rsidP="006943FE">
            <w:pPr>
              <w:jc w:val="left"/>
              <w:rPr>
                <w:rFonts w:asciiTheme="minorHAnsi" w:hAnsiTheme="minorHAnsi" w:cstheme="minorHAnsi"/>
                <w:sz w:val="22"/>
                <w:szCs w:val="22"/>
                <w:lang w:val="en-US"/>
              </w:rPr>
            </w:pPr>
            <w:r w:rsidRPr="00DC37A2">
              <w:rPr>
                <w:rFonts w:asciiTheme="minorHAnsi" w:hAnsiTheme="minorHAnsi" w:cstheme="minorHAnsi"/>
                <w:sz w:val="22"/>
                <w:szCs w:val="22"/>
                <w:lang w:val="en-US"/>
              </w:rPr>
              <w:t>Interfejs: Ethernet 10/100/1,000-Base-T; port USB 2.0; Wi-Fi 802.11 a/b/g/n</w:t>
            </w:r>
          </w:p>
          <w:p w14:paraId="0A0AFBDB" w14:textId="1E1FBFE3" w:rsidR="006943FE" w:rsidRDefault="00D84D86" w:rsidP="006943FE">
            <w:pPr>
              <w:jc w:val="left"/>
              <w:rPr>
                <w:rFonts w:asciiTheme="minorHAnsi" w:hAnsiTheme="minorHAnsi" w:cstheme="minorHAnsi"/>
                <w:sz w:val="22"/>
                <w:szCs w:val="22"/>
              </w:rPr>
            </w:pPr>
            <w:r>
              <w:rPr>
                <w:rFonts w:asciiTheme="minorHAnsi" w:hAnsiTheme="minorHAnsi" w:cstheme="minorHAnsi"/>
                <w:sz w:val="22"/>
                <w:szCs w:val="22"/>
              </w:rPr>
              <w:t>ADF</w:t>
            </w:r>
            <w:r w:rsidR="006943FE">
              <w:rPr>
                <w:rFonts w:asciiTheme="minorHAnsi" w:hAnsiTheme="minorHAnsi" w:cstheme="minorHAnsi"/>
                <w:sz w:val="22"/>
                <w:szCs w:val="22"/>
              </w:rPr>
              <w:t>: min</w:t>
            </w:r>
            <w:r w:rsidR="00BE211A">
              <w:rPr>
                <w:rFonts w:asciiTheme="minorHAnsi" w:hAnsiTheme="minorHAnsi" w:cstheme="minorHAnsi"/>
                <w:sz w:val="22"/>
                <w:szCs w:val="22"/>
              </w:rPr>
              <w:t>.</w:t>
            </w:r>
            <w:r w:rsidR="006943FE" w:rsidRPr="006943FE">
              <w:rPr>
                <w:rFonts w:asciiTheme="minorHAnsi" w:hAnsiTheme="minorHAnsi" w:cstheme="minorHAnsi"/>
                <w:sz w:val="22"/>
                <w:szCs w:val="22"/>
              </w:rPr>
              <w:t xml:space="preserve"> 80</w:t>
            </w:r>
            <w:r w:rsidR="006943FE">
              <w:rPr>
                <w:rFonts w:asciiTheme="minorHAnsi" w:hAnsiTheme="minorHAnsi" w:cstheme="minorHAnsi"/>
                <w:sz w:val="22"/>
                <w:szCs w:val="22"/>
              </w:rPr>
              <w:t xml:space="preserve"> arkuszy</w:t>
            </w:r>
            <w:r w:rsidR="00BE211A">
              <w:rPr>
                <w:rFonts w:asciiTheme="minorHAnsi" w:hAnsiTheme="minorHAnsi" w:cstheme="minorHAnsi"/>
                <w:sz w:val="22"/>
                <w:szCs w:val="22"/>
              </w:rPr>
              <w:t>,</w:t>
            </w:r>
            <w:r w:rsidR="006943FE" w:rsidRPr="006943FE">
              <w:rPr>
                <w:rFonts w:asciiTheme="minorHAnsi" w:hAnsiTheme="minorHAnsi" w:cstheme="minorHAnsi"/>
                <w:sz w:val="22"/>
                <w:szCs w:val="22"/>
              </w:rPr>
              <w:t xml:space="preserve"> </w:t>
            </w:r>
            <w:r w:rsidR="00AE285A">
              <w:rPr>
                <w:rFonts w:asciiTheme="minorHAnsi" w:hAnsiTheme="minorHAnsi" w:cstheme="minorHAnsi"/>
                <w:sz w:val="22"/>
                <w:szCs w:val="22"/>
              </w:rPr>
              <w:t xml:space="preserve">min. </w:t>
            </w:r>
            <w:r w:rsidR="006943FE" w:rsidRPr="006943FE">
              <w:rPr>
                <w:rFonts w:asciiTheme="minorHAnsi" w:hAnsiTheme="minorHAnsi" w:cstheme="minorHAnsi"/>
                <w:sz w:val="22"/>
                <w:szCs w:val="22"/>
              </w:rPr>
              <w:t>10</w:t>
            </w:r>
            <w:r w:rsidR="00AE285A">
              <w:rPr>
                <w:rFonts w:asciiTheme="minorHAnsi" w:hAnsiTheme="minorHAnsi" w:cstheme="minorHAnsi"/>
                <w:sz w:val="22"/>
                <w:szCs w:val="22"/>
              </w:rPr>
              <w:t>4</w:t>
            </w:r>
            <w:r w:rsidR="006943FE" w:rsidRPr="006943FE">
              <w:rPr>
                <w:rFonts w:asciiTheme="minorHAnsi" w:hAnsiTheme="minorHAnsi" w:cstheme="minorHAnsi"/>
                <w:sz w:val="22"/>
                <w:szCs w:val="22"/>
              </w:rPr>
              <w:t xml:space="preserve"> g/m²</w:t>
            </w:r>
          </w:p>
          <w:p w14:paraId="7F3190FD" w14:textId="0B701036" w:rsidR="006943FE" w:rsidRPr="006943FE" w:rsidRDefault="006943FE" w:rsidP="006943FE">
            <w:pPr>
              <w:jc w:val="left"/>
              <w:rPr>
                <w:rFonts w:asciiTheme="minorHAnsi" w:hAnsiTheme="minorHAnsi" w:cstheme="minorHAnsi"/>
                <w:sz w:val="22"/>
                <w:szCs w:val="22"/>
              </w:rPr>
            </w:pPr>
            <w:r>
              <w:rPr>
                <w:rFonts w:asciiTheme="minorHAnsi" w:hAnsiTheme="minorHAnsi" w:cstheme="minorHAnsi"/>
                <w:sz w:val="22"/>
                <w:szCs w:val="22"/>
              </w:rPr>
              <w:t>Dupleks ADF: Tak</w:t>
            </w:r>
          </w:p>
          <w:p w14:paraId="7E6ED882" w14:textId="3A95B7A1" w:rsidR="006943FE" w:rsidRPr="006943FE" w:rsidRDefault="006943FE" w:rsidP="006943FE">
            <w:pPr>
              <w:jc w:val="left"/>
              <w:rPr>
                <w:rFonts w:asciiTheme="minorHAnsi" w:hAnsiTheme="minorHAnsi" w:cstheme="minorHAnsi"/>
                <w:sz w:val="22"/>
                <w:szCs w:val="22"/>
              </w:rPr>
            </w:pPr>
            <w:r w:rsidRPr="006943FE">
              <w:rPr>
                <w:rFonts w:asciiTheme="minorHAnsi" w:hAnsiTheme="minorHAnsi" w:cstheme="minorHAnsi"/>
                <w:sz w:val="22"/>
                <w:szCs w:val="22"/>
              </w:rPr>
              <w:t>Gramatura papieru do druku</w:t>
            </w:r>
            <w:r w:rsidR="00D84D86">
              <w:rPr>
                <w:rFonts w:asciiTheme="minorHAnsi" w:hAnsiTheme="minorHAnsi" w:cstheme="minorHAnsi"/>
                <w:sz w:val="22"/>
                <w:szCs w:val="22"/>
              </w:rPr>
              <w:t>:</w:t>
            </w:r>
            <w:r w:rsidRPr="006943FE">
              <w:rPr>
                <w:rFonts w:asciiTheme="minorHAnsi" w:hAnsiTheme="minorHAnsi" w:cstheme="minorHAnsi"/>
                <w:sz w:val="22"/>
                <w:szCs w:val="22"/>
              </w:rPr>
              <w:t xml:space="preserve"> </w:t>
            </w:r>
            <w:r w:rsidR="00D84D86">
              <w:rPr>
                <w:rFonts w:asciiTheme="minorHAnsi" w:hAnsiTheme="minorHAnsi" w:cstheme="minorHAnsi"/>
                <w:sz w:val="22"/>
                <w:szCs w:val="22"/>
              </w:rPr>
              <w:t xml:space="preserve">min. </w:t>
            </w:r>
            <w:r w:rsidRPr="006943FE">
              <w:rPr>
                <w:rFonts w:asciiTheme="minorHAnsi" w:hAnsiTheme="minorHAnsi" w:cstheme="minorHAnsi"/>
                <w:sz w:val="22"/>
                <w:szCs w:val="22"/>
              </w:rPr>
              <w:t>2</w:t>
            </w:r>
            <w:r w:rsidR="00D84D86">
              <w:rPr>
                <w:rFonts w:asciiTheme="minorHAnsi" w:hAnsiTheme="minorHAnsi" w:cstheme="minorHAnsi"/>
                <w:sz w:val="22"/>
                <w:szCs w:val="22"/>
              </w:rPr>
              <w:t>25</w:t>
            </w:r>
            <w:r w:rsidRPr="006943FE">
              <w:rPr>
                <w:rFonts w:asciiTheme="minorHAnsi" w:hAnsiTheme="minorHAnsi" w:cstheme="minorHAnsi"/>
                <w:sz w:val="22"/>
                <w:szCs w:val="22"/>
              </w:rPr>
              <w:t xml:space="preserve"> g/m²</w:t>
            </w:r>
          </w:p>
          <w:p w14:paraId="7D74F107" w14:textId="077FD633" w:rsidR="006943FE" w:rsidRDefault="006943FE" w:rsidP="006943FE">
            <w:pPr>
              <w:jc w:val="left"/>
              <w:rPr>
                <w:rFonts w:asciiTheme="minorHAnsi" w:hAnsiTheme="minorHAnsi" w:cstheme="minorHAnsi"/>
                <w:sz w:val="22"/>
                <w:szCs w:val="22"/>
              </w:rPr>
            </w:pPr>
            <w:r w:rsidRPr="006943FE">
              <w:rPr>
                <w:rFonts w:asciiTheme="minorHAnsi" w:hAnsiTheme="minorHAnsi" w:cstheme="minorHAnsi"/>
                <w:sz w:val="22"/>
                <w:szCs w:val="22"/>
              </w:rPr>
              <w:t>Pojemność wejściowa papieru</w:t>
            </w:r>
            <w:r w:rsidR="00D84D86">
              <w:rPr>
                <w:rFonts w:asciiTheme="minorHAnsi" w:hAnsiTheme="minorHAnsi" w:cstheme="minorHAnsi"/>
                <w:sz w:val="22"/>
                <w:szCs w:val="22"/>
              </w:rPr>
              <w:t>:</w:t>
            </w:r>
            <w:r w:rsidRPr="006943FE">
              <w:rPr>
                <w:rFonts w:asciiTheme="minorHAnsi" w:hAnsiTheme="minorHAnsi" w:cstheme="minorHAnsi"/>
                <w:sz w:val="22"/>
                <w:szCs w:val="22"/>
              </w:rPr>
              <w:t xml:space="preserve"> </w:t>
            </w:r>
            <w:r w:rsidR="00D84D86">
              <w:rPr>
                <w:rFonts w:asciiTheme="minorHAnsi" w:hAnsiTheme="minorHAnsi" w:cstheme="minorHAnsi"/>
                <w:sz w:val="22"/>
                <w:szCs w:val="22"/>
              </w:rPr>
              <w:t xml:space="preserve">min. </w:t>
            </w:r>
            <w:r w:rsidRPr="006943FE">
              <w:rPr>
                <w:rFonts w:asciiTheme="minorHAnsi" w:hAnsiTheme="minorHAnsi" w:cstheme="minorHAnsi"/>
                <w:sz w:val="22"/>
                <w:szCs w:val="22"/>
              </w:rPr>
              <w:t>6</w:t>
            </w:r>
            <w:r w:rsidR="00D84D86">
              <w:rPr>
                <w:rFonts w:asciiTheme="minorHAnsi" w:hAnsiTheme="minorHAnsi" w:cstheme="minorHAnsi"/>
                <w:sz w:val="22"/>
                <w:szCs w:val="22"/>
              </w:rPr>
              <w:t>15</w:t>
            </w:r>
            <w:r w:rsidRPr="006943FE">
              <w:rPr>
                <w:rFonts w:asciiTheme="minorHAnsi" w:hAnsiTheme="minorHAnsi" w:cstheme="minorHAnsi"/>
                <w:sz w:val="22"/>
                <w:szCs w:val="22"/>
              </w:rPr>
              <w:t xml:space="preserve"> arkuszy</w:t>
            </w:r>
          </w:p>
          <w:p w14:paraId="596A7003" w14:textId="1A820FE1" w:rsidR="00D84D86" w:rsidRPr="006943FE" w:rsidRDefault="00D84D86" w:rsidP="006943FE">
            <w:pPr>
              <w:jc w:val="left"/>
              <w:rPr>
                <w:rFonts w:asciiTheme="minorHAnsi" w:hAnsiTheme="minorHAnsi" w:cstheme="minorHAnsi"/>
                <w:sz w:val="22"/>
                <w:szCs w:val="22"/>
              </w:rPr>
            </w:pPr>
            <w:r>
              <w:rPr>
                <w:rFonts w:asciiTheme="minorHAnsi" w:hAnsiTheme="minorHAnsi" w:cstheme="minorHAnsi"/>
                <w:sz w:val="22"/>
                <w:szCs w:val="22"/>
              </w:rPr>
              <w:t>Maks. p</w:t>
            </w:r>
            <w:r w:rsidRPr="006943FE">
              <w:rPr>
                <w:rFonts w:asciiTheme="minorHAnsi" w:hAnsiTheme="minorHAnsi" w:cstheme="minorHAnsi"/>
                <w:sz w:val="22"/>
                <w:szCs w:val="22"/>
              </w:rPr>
              <w:t>ojemność wejściowa papieru</w:t>
            </w:r>
            <w:r>
              <w:rPr>
                <w:rFonts w:asciiTheme="minorHAnsi" w:hAnsiTheme="minorHAnsi" w:cstheme="minorHAnsi"/>
                <w:sz w:val="22"/>
                <w:szCs w:val="22"/>
              </w:rPr>
              <w:t xml:space="preserve"> (opcjonalnie):</w:t>
            </w:r>
            <w:r w:rsidRPr="006943FE">
              <w:rPr>
                <w:rFonts w:asciiTheme="minorHAnsi" w:hAnsiTheme="minorHAnsi" w:cstheme="minorHAnsi"/>
                <w:sz w:val="22"/>
                <w:szCs w:val="22"/>
              </w:rPr>
              <w:t xml:space="preserve"> </w:t>
            </w:r>
            <w:r>
              <w:rPr>
                <w:rFonts w:asciiTheme="minorHAnsi" w:hAnsiTheme="minorHAnsi" w:cstheme="minorHAnsi"/>
                <w:sz w:val="22"/>
                <w:szCs w:val="22"/>
              </w:rPr>
              <w:t xml:space="preserve">min. </w:t>
            </w:r>
            <w:r w:rsidRPr="006943FE">
              <w:rPr>
                <w:rFonts w:asciiTheme="minorHAnsi" w:hAnsiTheme="minorHAnsi" w:cstheme="minorHAnsi"/>
                <w:sz w:val="22"/>
                <w:szCs w:val="22"/>
              </w:rPr>
              <w:t xml:space="preserve"> 1 6</w:t>
            </w:r>
            <w:r>
              <w:rPr>
                <w:rFonts w:asciiTheme="minorHAnsi" w:hAnsiTheme="minorHAnsi" w:cstheme="minorHAnsi"/>
                <w:sz w:val="22"/>
                <w:szCs w:val="22"/>
              </w:rPr>
              <w:t>5</w:t>
            </w:r>
            <w:r w:rsidRPr="006943FE">
              <w:rPr>
                <w:rFonts w:asciiTheme="minorHAnsi" w:hAnsiTheme="minorHAnsi" w:cstheme="minorHAnsi"/>
                <w:sz w:val="22"/>
                <w:szCs w:val="22"/>
              </w:rPr>
              <w:t>0 arkuszy</w:t>
            </w:r>
          </w:p>
          <w:p w14:paraId="780D3005" w14:textId="5983DA52" w:rsidR="006943FE" w:rsidRPr="006943FE" w:rsidRDefault="006943FE" w:rsidP="006943FE">
            <w:pPr>
              <w:jc w:val="left"/>
              <w:rPr>
                <w:rFonts w:asciiTheme="minorHAnsi" w:hAnsiTheme="minorHAnsi" w:cstheme="minorHAnsi"/>
                <w:sz w:val="22"/>
                <w:szCs w:val="22"/>
              </w:rPr>
            </w:pPr>
            <w:r w:rsidRPr="006943FE">
              <w:rPr>
                <w:rFonts w:asciiTheme="minorHAnsi" w:hAnsiTheme="minorHAnsi" w:cstheme="minorHAnsi"/>
                <w:sz w:val="22"/>
                <w:szCs w:val="22"/>
              </w:rPr>
              <w:t>Podajnik ręczny</w:t>
            </w:r>
            <w:r w:rsidR="00D84D86">
              <w:rPr>
                <w:rFonts w:asciiTheme="minorHAnsi" w:hAnsiTheme="minorHAnsi" w:cstheme="minorHAnsi"/>
                <w:sz w:val="22"/>
                <w:szCs w:val="22"/>
              </w:rPr>
              <w:t>:</w:t>
            </w:r>
            <w:r w:rsidRPr="006943FE">
              <w:rPr>
                <w:rFonts w:asciiTheme="minorHAnsi" w:hAnsiTheme="minorHAnsi" w:cstheme="minorHAnsi"/>
                <w:sz w:val="22"/>
                <w:szCs w:val="22"/>
              </w:rPr>
              <w:t xml:space="preserve"> </w:t>
            </w:r>
            <w:r w:rsidR="00D84D86">
              <w:rPr>
                <w:rFonts w:asciiTheme="minorHAnsi" w:hAnsiTheme="minorHAnsi" w:cstheme="minorHAnsi"/>
                <w:sz w:val="22"/>
                <w:szCs w:val="22"/>
              </w:rPr>
              <w:t xml:space="preserve">min. </w:t>
            </w:r>
            <w:r w:rsidRPr="006943FE">
              <w:rPr>
                <w:rFonts w:asciiTheme="minorHAnsi" w:hAnsiTheme="minorHAnsi" w:cstheme="minorHAnsi"/>
                <w:sz w:val="22"/>
                <w:szCs w:val="22"/>
              </w:rPr>
              <w:t xml:space="preserve">100 arkuszy; </w:t>
            </w:r>
            <w:r w:rsidR="00D84D86">
              <w:rPr>
                <w:rFonts w:asciiTheme="minorHAnsi" w:hAnsiTheme="minorHAnsi" w:cstheme="minorHAnsi"/>
                <w:sz w:val="22"/>
                <w:szCs w:val="22"/>
              </w:rPr>
              <w:t xml:space="preserve">min. </w:t>
            </w:r>
            <w:r w:rsidRPr="006943FE">
              <w:rPr>
                <w:rFonts w:asciiTheme="minorHAnsi" w:hAnsiTheme="minorHAnsi" w:cstheme="minorHAnsi"/>
                <w:sz w:val="22"/>
                <w:szCs w:val="22"/>
              </w:rPr>
              <w:t>2</w:t>
            </w:r>
            <w:r w:rsidR="00D84D86">
              <w:rPr>
                <w:rFonts w:asciiTheme="minorHAnsi" w:hAnsiTheme="minorHAnsi" w:cstheme="minorHAnsi"/>
                <w:sz w:val="22"/>
                <w:szCs w:val="22"/>
              </w:rPr>
              <w:t>25</w:t>
            </w:r>
            <w:r w:rsidRPr="006943FE">
              <w:rPr>
                <w:rFonts w:asciiTheme="minorHAnsi" w:hAnsiTheme="minorHAnsi" w:cstheme="minorHAnsi"/>
                <w:sz w:val="22"/>
                <w:szCs w:val="22"/>
              </w:rPr>
              <w:t xml:space="preserve"> g/m²</w:t>
            </w:r>
          </w:p>
          <w:p w14:paraId="2CF81BCA" w14:textId="655B78DF" w:rsidR="006943FE" w:rsidRPr="006943FE" w:rsidRDefault="006943FE" w:rsidP="006943FE">
            <w:pPr>
              <w:jc w:val="left"/>
              <w:rPr>
                <w:rFonts w:asciiTheme="minorHAnsi" w:hAnsiTheme="minorHAnsi" w:cstheme="minorHAnsi"/>
                <w:sz w:val="22"/>
                <w:szCs w:val="22"/>
              </w:rPr>
            </w:pPr>
            <w:r w:rsidRPr="006943FE">
              <w:rPr>
                <w:rFonts w:asciiTheme="minorHAnsi" w:hAnsiTheme="minorHAnsi" w:cstheme="minorHAnsi"/>
                <w:sz w:val="22"/>
                <w:szCs w:val="22"/>
              </w:rPr>
              <w:t>Tryby wykańczania (opcjonalnie)</w:t>
            </w:r>
            <w:r w:rsidR="00D84D86">
              <w:rPr>
                <w:rFonts w:asciiTheme="minorHAnsi" w:hAnsiTheme="minorHAnsi" w:cstheme="minorHAnsi"/>
                <w:sz w:val="22"/>
                <w:szCs w:val="22"/>
              </w:rPr>
              <w:t>:</w:t>
            </w:r>
            <w:r w:rsidRPr="006943FE">
              <w:rPr>
                <w:rFonts w:asciiTheme="minorHAnsi" w:hAnsiTheme="minorHAnsi" w:cstheme="minorHAnsi"/>
                <w:sz w:val="22"/>
                <w:szCs w:val="22"/>
              </w:rPr>
              <w:t xml:space="preserve"> Zszywanie (offline)</w:t>
            </w:r>
          </w:p>
          <w:p w14:paraId="454EE47B" w14:textId="1A1EDAE4" w:rsidR="006943FE" w:rsidRPr="006943FE" w:rsidRDefault="006943FE" w:rsidP="006943FE">
            <w:pPr>
              <w:jc w:val="left"/>
              <w:rPr>
                <w:rFonts w:asciiTheme="minorHAnsi" w:hAnsiTheme="minorHAnsi" w:cstheme="minorHAnsi"/>
                <w:sz w:val="22"/>
                <w:szCs w:val="22"/>
              </w:rPr>
            </w:pPr>
            <w:r w:rsidRPr="006943FE">
              <w:rPr>
                <w:rFonts w:asciiTheme="minorHAnsi" w:hAnsiTheme="minorHAnsi" w:cstheme="minorHAnsi"/>
                <w:sz w:val="22"/>
                <w:szCs w:val="22"/>
              </w:rPr>
              <w:t>Automatyczny druk dwustronny</w:t>
            </w:r>
            <w:r w:rsidR="00D84D86">
              <w:rPr>
                <w:rFonts w:asciiTheme="minorHAnsi" w:hAnsiTheme="minorHAnsi" w:cstheme="minorHAnsi"/>
                <w:sz w:val="22"/>
                <w:szCs w:val="22"/>
              </w:rPr>
              <w:t>:</w:t>
            </w:r>
            <w:r w:rsidRPr="006943FE">
              <w:rPr>
                <w:rFonts w:asciiTheme="minorHAnsi" w:hAnsiTheme="minorHAnsi" w:cstheme="minorHAnsi"/>
                <w:sz w:val="22"/>
                <w:szCs w:val="22"/>
              </w:rPr>
              <w:t xml:space="preserve"> </w:t>
            </w:r>
            <w:r w:rsidR="00D84D86">
              <w:rPr>
                <w:rFonts w:asciiTheme="minorHAnsi" w:hAnsiTheme="minorHAnsi" w:cstheme="minorHAnsi"/>
                <w:sz w:val="22"/>
                <w:szCs w:val="22"/>
              </w:rPr>
              <w:t>Tak</w:t>
            </w:r>
          </w:p>
          <w:p w14:paraId="7EA02330" w14:textId="4217DB69" w:rsidR="006943FE" w:rsidRPr="006943FE" w:rsidRDefault="006943FE" w:rsidP="006943FE">
            <w:pPr>
              <w:jc w:val="left"/>
              <w:rPr>
                <w:rFonts w:asciiTheme="minorHAnsi" w:hAnsiTheme="minorHAnsi" w:cstheme="minorHAnsi"/>
                <w:sz w:val="22"/>
                <w:szCs w:val="22"/>
              </w:rPr>
            </w:pPr>
            <w:r w:rsidRPr="006943FE">
              <w:rPr>
                <w:rFonts w:asciiTheme="minorHAnsi" w:hAnsiTheme="minorHAnsi" w:cstheme="minorHAnsi"/>
                <w:sz w:val="22"/>
                <w:szCs w:val="22"/>
              </w:rPr>
              <w:t>Pojemność wyjściowa</w:t>
            </w:r>
            <w:r w:rsidR="00D84D86">
              <w:rPr>
                <w:rFonts w:asciiTheme="minorHAnsi" w:hAnsiTheme="minorHAnsi" w:cstheme="minorHAnsi"/>
                <w:sz w:val="22"/>
                <w:szCs w:val="22"/>
              </w:rPr>
              <w:t>:</w:t>
            </w:r>
            <w:r w:rsidRPr="006943FE">
              <w:rPr>
                <w:rFonts w:asciiTheme="minorHAnsi" w:hAnsiTheme="minorHAnsi" w:cstheme="minorHAnsi"/>
                <w:sz w:val="22"/>
                <w:szCs w:val="22"/>
              </w:rPr>
              <w:t xml:space="preserve"> </w:t>
            </w:r>
            <w:r w:rsidR="00D84D86">
              <w:rPr>
                <w:rFonts w:asciiTheme="minorHAnsi" w:hAnsiTheme="minorHAnsi" w:cstheme="minorHAnsi"/>
                <w:sz w:val="22"/>
                <w:szCs w:val="22"/>
              </w:rPr>
              <w:t>min.</w:t>
            </w:r>
            <w:r w:rsidRPr="006943FE">
              <w:rPr>
                <w:rFonts w:asciiTheme="minorHAnsi" w:hAnsiTheme="minorHAnsi" w:cstheme="minorHAnsi"/>
                <w:sz w:val="22"/>
                <w:szCs w:val="22"/>
              </w:rPr>
              <w:t xml:space="preserve"> 250 arkuszy</w:t>
            </w:r>
          </w:p>
          <w:p w14:paraId="6072E6D7" w14:textId="410B098A" w:rsidR="006943FE" w:rsidRPr="006943FE" w:rsidRDefault="006943FE" w:rsidP="006943FE">
            <w:pPr>
              <w:jc w:val="left"/>
              <w:rPr>
                <w:rFonts w:asciiTheme="minorHAnsi" w:hAnsiTheme="minorHAnsi" w:cstheme="minorHAnsi"/>
                <w:sz w:val="22"/>
                <w:szCs w:val="22"/>
              </w:rPr>
            </w:pPr>
            <w:r w:rsidRPr="006943FE">
              <w:rPr>
                <w:rFonts w:asciiTheme="minorHAnsi" w:hAnsiTheme="minorHAnsi" w:cstheme="minorHAnsi"/>
                <w:sz w:val="22"/>
                <w:szCs w:val="22"/>
              </w:rPr>
              <w:t>Cykl pracy (miesięczny)</w:t>
            </w:r>
            <w:r w:rsidR="00D84D86">
              <w:rPr>
                <w:rFonts w:asciiTheme="minorHAnsi" w:hAnsiTheme="minorHAnsi" w:cstheme="minorHAnsi"/>
                <w:sz w:val="22"/>
                <w:szCs w:val="22"/>
              </w:rPr>
              <w:t xml:space="preserve">: min. </w:t>
            </w:r>
            <w:r w:rsidRPr="006943FE">
              <w:rPr>
                <w:rFonts w:asciiTheme="minorHAnsi" w:hAnsiTheme="minorHAnsi" w:cstheme="minorHAnsi"/>
                <w:sz w:val="22"/>
                <w:szCs w:val="22"/>
              </w:rPr>
              <w:t>1</w:t>
            </w:r>
            <w:r w:rsidR="00D84D86">
              <w:rPr>
                <w:rFonts w:asciiTheme="minorHAnsi" w:hAnsiTheme="minorHAnsi" w:cstheme="minorHAnsi"/>
                <w:sz w:val="22"/>
                <w:szCs w:val="22"/>
              </w:rPr>
              <w:t>4</w:t>
            </w:r>
            <w:r w:rsidRPr="006943FE">
              <w:rPr>
                <w:rFonts w:asciiTheme="minorHAnsi" w:hAnsiTheme="minorHAnsi" w:cstheme="minorHAnsi"/>
                <w:sz w:val="22"/>
                <w:szCs w:val="22"/>
              </w:rPr>
              <w:t>0 000 stron</w:t>
            </w:r>
          </w:p>
          <w:p w14:paraId="330EB06E" w14:textId="6D9327E7" w:rsidR="006943FE" w:rsidRPr="006943FE" w:rsidRDefault="00D84D86" w:rsidP="006943FE">
            <w:pPr>
              <w:jc w:val="left"/>
              <w:rPr>
                <w:rFonts w:asciiTheme="minorHAnsi" w:hAnsiTheme="minorHAnsi" w:cstheme="minorHAnsi"/>
                <w:sz w:val="22"/>
                <w:szCs w:val="22"/>
              </w:rPr>
            </w:pPr>
            <w:r>
              <w:rPr>
                <w:rFonts w:asciiTheme="minorHAnsi" w:hAnsiTheme="minorHAnsi" w:cstheme="minorHAnsi"/>
                <w:sz w:val="22"/>
                <w:szCs w:val="22"/>
              </w:rPr>
              <w:t>Pojemność</w:t>
            </w:r>
            <w:r w:rsidR="006943FE" w:rsidRPr="006943FE">
              <w:rPr>
                <w:rFonts w:asciiTheme="minorHAnsi" w:hAnsiTheme="minorHAnsi" w:cstheme="minorHAnsi"/>
                <w:sz w:val="22"/>
                <w:szCs w:val="22"/>
              </w:rPr>
              <w:t xml:space="preserve"> tonera</w:t>
            </w:r>
            <w:r>
              <w:rPr>
                <w:rFonts w:asciiTheme="minorHAnsi" w:hAnsiTheme="minorHAnsi" w:cstheme="minorHAnsi"/>
                <w:sz w:val="22"/>
                <w:szCs w:val="22"/>
              </w:rPr>
              <w:t>:</w:t>
            </w:r>
            <w:r w:rsidR="006943FE" w:rsidRPr="006943FE">
              <w:rPr>
                <w:rFonts w:asciiTheme="minorHAnsi" w:hAnsiTheme="minorHAnsi" w:cstheme="minorHAnsi"/>
                <w:sz w:val="22"/>
                <w:szCs w:val="22"/>
              </w:rPr>
              <w:t xml:space="preserve"> </w:t>
            </w:r>
            <w:r>
              <w:rPr>
                <w:rFonts w:asciiTheme="minorHAnsi" w:hAnsiTheme="minorHAnsi" w:cstheme="minorHAnsi"/>
                <w:sz w:val="22"/>
                <w:szCs w:val="22"/>
              </w:rPr>
              <w:t xml:space="preserve">min. </w:t>
            </w:r>
            <w:r w:rsidR="006943FE" w:rsidRPr="006943FE">
              <w:rPr>
                <w:rFonts w:asciiTheme="minorHAnsi" w:hAnsiTheme="minorHAnsi" w:cstheme="minorHAnsi"/>
                <w:sz w:val="22"/>
                <w:szCs w:val="22"/>
              </w:rPr>
              <w:t>2</w:t>
            </w:r>
            <w:r>
              <w:rPr>
                <w:rFonts w:asciiTheme="minorHAnsi" w:hAnsiTheme="minorHAnsi" w:cstheme="minorHAnsi"/>
                <w:sz w:val="22"/>
                <w:szCs w:val="22"/>
              </w:rPr>
              <w:t>4</w:t>
            </w:r>
            <w:r w:rsidR="006943FE" w:rsidRPr="006943FE">
              <w:rPr>
                <w:rFonts w:asciiTheme="minorHAnsi" w:hAnsiTheme="minorHAnsi" w:cstheme="minorHAnsi"/>
                <w:sz w:val="22"/>
                <w:szCs w:val="22"/>
              </w:rPr>
              <w:t xml:space="preserve"> 000 str</w:t>
            </w:r>
            <w:r>
              <w:rPr>
                <w:rFonts w:asciiTheme="minorHAnsi" w:hAnsiTheme="minorHAnsi" w:cstheme="minorHAnsi"/>
                <w:sz w:val="22"/>
                <w:szCs w:val="22"/>
              </w:rPr>
              <w:t>.</w:t>
            </w:r>
          </w:p>
          <w:p w14:paraId="0C76CBD5" w14:textId="17CFA864" w:rsidR="006943FE" w:rsidRPr="006943FE" w:rsidRDefault="006943FE" w:rsidP="006943FE">
            <w:pPr>
              <w:jc w:val="left"/>
              <w:rPr>
                <w:rFonts w:asciiTheme="minorHAnsi" w:hAnsiTheme="minorHAnsi" w:cstheme="minorHAnsi"/>
                <w:sz w:val="22"/>
                <w:szCs w:val="22"/>
              </w:rPr>
            </w:pPr>
            <w:r w:rsidRPr="006943FE">
              <w:rPr>
                <w:rFonts w:asciiTheme="minorHAnsi" w:hAnsiTheme="minorHAnsi" w:cstheme="minorHAnsi"/>
                <w:sz w:val="22"/>
                <w:szCs w:val="22"/>
              </w:rPr>
              <w:t>Pobór</w:t>
            </w:r>
            <w:r w:rsidR="00D84D86">
              <w:rPr>
                <w:rFonts w:asciiTheme="minorHAnsi" w:hAnsiTheme="minorHAnsi" w:cstheme="minorHAnsi"/>
                <w:sz w:val="22"/>
                <w:szCs w:val="22"/>
              </w:rPr>
              <w:t xml:space="preserve"> mocy: </w:t>
            </w:r>
            <w:r w:rsidRPr="006943FE">
              <w:rPr>
                <w:rFonts w:asciiTheme="minorHAnsi" w:hAnsiTheme="minorHAnsi" w:cstheme="minorHAnsi"/>
                <w:sz w:val="22"/>
                <w:szCs w:val="22"/>
              </w:rPr>
              <w:t xml:space="preserve"> </w:t>
            </w:r>
            <w:r w:rsidR="00D84D86">
              <w:rPr>
                <w:rFonts w:asciiTheme="minorHAnsi" w:hAnsiTheme="minorHAnsi" w:cstheme="minorHAnsi"/>
                <w:sz w:val="22"/>
                <w:szCs w:val="22"/>
              </w:rPr>
              <w:t>maks.</w:t>
            </w:r>
            <w:r w:rsidRPr="006943FE">
              <w:rPr>
                <w:rFonts w:asciiTheme="minorHAnsi" w:hAnsiTheme="minorHAnsi" w:cstheme="minorHAnsi"/>
                <w:sz w:val="22"/>
                <w:szCs w:val="22"/>
              </w:rPr>
              <w:t xml:space="preserve"> 7</w:t>
            </w:r>
            <w:r w:rsidR="00D84D86">
              <w:rPr>
                <w:rFonts w:asciiTheme="minorHAnsi" w:hAnsiTheme="minorHAnsi" w:cstheme="minorHAnsi"/>
                <w:sz w:val="22"/>
                <w:szCs w:val="22"/>
              </w:rPr>
              <w:t>20</w:t>
            </w:r>
            <w:r w:rsidRPr="006943FE">
              <w:rPr>
                <w:rFonts w:asciiTheme="minorHAnsi" w:hAnsiTheme="minorHAnsi" w:cstheme="minorHAnsi"/>
                <w:sz w:val="22"/>
                <w:szCs w:val="22"/>
              </w:rPr>
              <w:t xml:space="preserve"> W</w:t>
            </w:r>
          </w:p>
          <w:p w14:paraId="447657EF" w14:textId="38D26DE2" w:rsidR="006943FE" w:rsidRPr="006943FE" w:rsidRDefault="006943FE" w:rsidP="006943FE">
            <w:pPr>
              <w:jc w:val="left"/>
              <w:rPr>
                <w:rFonts w:asciiTheme="minorHAnsi" w:hAnsiTheme="minorHAnsi" w:cstheme="minorHAnsi"/>
                <w:sz w:val="22"/>
                <w:szCs w:val="22"/>
              </w:rPr>
            </w:pPr>
            <w:r w:rsidRPr="006943FE">
              <w:rPr>
                <w:rFonts w:asciiTheme="minorHAnsi" w:hAnsiTheme="minorHAnsi" w:cstheme="minorHAnsi"/>
                <w:sz w:val="22"/>
                <w:szCs w:val="22"/>
              </w:rPr>
              <w:t xml:space="preserve">Wymiary </w:t>
            </w:r>
            <w:r w:rsidR="00271B89">
              <w:rPr>
                <w:rFonts w:asciiTheme="minorHAnsi" w:hAnsiTheme="minorHAnsi" w:cstheme="minorHAnsi"/>
                <w:sz w:val="22"/>
                <w:szCs w:val="22"/>
              </w:rPr>
              <w:t>urządzenia</w:t>
            </w:r>
            <w:r w:rsidRPr="006943FE">
              <w:rPr>
                <w:rFonts w:asciiTheme="minorHAnsi" w:hAnsiTheme="minorHAnsi" w:cstheme="minorHAnsi"/>
                <w:sz w:val="22"/>
                <w:szCs w:val="22"/>
              </w:rPr>
              <w:t xml:space="preserve"> (szer. x gł. x wys.)</w:t>
            </w:r>
            <w:r w:rsidR="00271B89">
              <w:rPr>
                <w:rFonts w:asciiTheme="minorHAnsi" w:hAnsiTheme="minorHAnsi" w:cstheme="minorHAnsi"/>
                <w:sz w:val="22"/>
                <w:szCs w:val="22"/>
              </w:rPr>
              <w:t>: maks.</w:t>
            </w:r>
            <w:r w:rsidRPr="006943FE">
              <w:rPr>
                <w:rFonts w:asciiTheme="minorHAnsi" w:hAnsiTheme="minorHAnsi" w:cstheme="minorHAnsi"/>
                <w:sz w:val="22"/>
                <w:szCs w:val="22"/>
              </w:rPr>
              <w:t xml:space="preserve"> </w:t>
            </w:r>
            <w:r w:rsidR="00271B89">
              <w:rPr>
                <w:rFonts w:asciiTheme="minorHAnsi" w:hAnsiTheme="minorHAnsi" w:cstheme="minorHAnsi"/>
                <w:sz w:val="22"/>
                <w:szCs w:val="22"/>
              </w:rPr>
              <w:t>500</w:t>
            </w:r>
            <w:r w:rsidRPr="006943FE">
              <w:rPr>
                <w:rFonts w:asciiTheme="minorHAnsi" w:hAnsiTheme="minorHAnsi" w:cstheme="minorHAnsi"/>
                <w:sz w:val="22"/>
                <w:szCs w:val="22"/>
              </w:rPr>
              <w:t xml:space="preserve"> x </w:t>
            </w:r>
            <w:r w:rsidR="00271B89">
              <w:rPr>
                <w:rFonts w:asciiTheme="minorHAnsi" w:hAnsiTheme="minorHAnsi" w:cstheme="minorHAnsi"/>
                <w:sz w:val="22"/>
                <w:szCs w:val="22"/>
              </w:rPr>
              <w:t>500</w:t>
            </w:r>
            <w:r w:rsidRPr="006943FE">
              <w:rPr>
                <w:rFonts w:asciiTheme="minorHAnsi" w:hAnsiTheme="minorHAnsi" w:cstheme="minorHAnsi"/>
                <w:sz w:val="22"/>
                <w:szCs w:val="22"/>
              </w:rPr>
              <w:t xml:space="preserve"> x 5</w:t>
            </w:r>
            <w:r w:rsidR="00271B89">
              <w:rPr>
                <w:rFonts w:asciiTheme="minorHAnsi" w:hAnsiTheme="minorHAnsi" w:cstheme="minorHAnsi"/>
                <w:sz w:val="22"/>
                <w:szCs w:val="22"/>
              </w:rPr>
              <w:t>20</w:t>
            </w:r>
            <w:r w:rsidRPr="006943FE">
              <w:rPr>
                <w:rFonts w:asciiTheme="minorHAnsi" w:hAnsiTheme="minorHAnsi" w:cstheme="minorHAnsi"/>
                <w:sz w:val="22"/>
                <w:szCs w:val="22"/>
              </w:rPr>
              <w:t xml:space="preserve"> mm (bez opcji)</w:t>
            </w:r>
          </w:p>
          <w:p w14:paraId="6AF36BF5" w14:textId="77777777" w:rsidR="006943FE" w:rsidRDefault="006943FE" w:rsidP="006943FE">
            <w:pPr>
              <w:jc w:val="left"/>
              <w:rPr>
                <w:rFonts w:asciiTheme="minorHAnsi" w:hAnsiTheme="minorHAnsi" w:cstheme="minorHAnsi"/>
                <w:sz w:val="22"/>
                <w:szCs w:val="22"/>
              </w:rPr>
            </w:pPr>
            <w:r w:rsidRPr="006943FE">
              <w:rPr>
                <w:rFonts w:asciiTheme="minorHAnsi" w:hAnsiTheme="minorHAnsi" w:cstheme="minorHAnsi"/>
                <w:sz w:val="22"/>
                <w:szCs w:val="22"/>
              </w:rPr>
              <w:t xml:space="preserve">Waga </w:t>
            </w:r>
            <w:r w:rsidR="001C1357">
              <w:rPr>
                <w:rFonts w:asciiTheme="minorHAnsi" w:hAnsiTheme="minorHAnsi" w:cstheme="minorHAnsi"/>
                <w:sz w:val="22"/>
                <w:szCs w:val="22"/>
              </w:rPr>
              <w:t>urządzenia: maks. 20</w:t>
            </w:r>
            <w:r w:rsidRPr="006943FE">
              <w:rPr>
                <w:rFonts w:asciiTheme="minorHAnsi" w:hAnsiTheme="minorHAnsi" w:cstheme="minorHAnsi"/>
                <w:sz w:val="22"/>
                <w:szCs w:val="22"/>
              </w:rPr>
              <w:t xml:space="preserve"> kg (bez opcji)</w:t>
            </w:r>
          </w:p>
          <w:p w14:paraId="2E37D3FC" w14:textId="294252E2" w:rsidR="00F56EDD" w:rsidRPr="000339CA" w:rsidRDefault="00F56EDD" w:rsidP="006943FE">
            <w:pPr>
              <w:jc w:val="left"/>
              <w:rPr>
                <w:rFonts w:asciiTheme="minorHAnsi" w:hAnsiTheme="minorHAnsi" w:cstheme="minorHAnsi"/>
                <w:sz w:val="22"/>
                <w:szCs w:val="22"/>
              </w:rPr>
            </w:pPr>
            <w:r>
              <w:rPr>
                <w:rFonts w:asciiTheme="minorHAnsi" w:hAnsiTheme="minorHAnsi" w:cstheme="minorHAnsi"/>
                <w:sz w:val="22"/>
                <w:szCs w:val="22"/>
              </w:rPr>
              <w:t xml:space="preserve">Gwarancja: </w:t>
            </w:r>
            <w:r w:rsidR="00A2279D">
              <w:rPr>
                <w:rFonts w:asciiTheme="minorHAnsi" w:hAnsiTheme="minorHAnsi" w:cstheme="minorHAnsi"/>
                <w:sz w:val="22"/>
                <w:szCs w:val="22"/>
              </w:rPr>
              <w:t xml:space="preserve">min. </w:t>
            </w:r>
            <w:r>
              <w:rPr>
                <w:rFonts w:asciiTheme="minorHAnsi" w:hAnsiTheme="minorHAnsi" w:cstheme="minorHAnsi"/>
                <w:sz w:val="22"/>
                <w:szCs w:val="22"/>
              </w:rPr>
              <w:t>12 miesięcy</w:t>
            </w:r>
          </w:p>
        </w:tc>
        <w:tc>
          <w:tcPr>
            <w:tcW w:w="1091" w:type="dxa"/>
          </w:tcPr>
          <w:p w14:paraId="2ECC27EA" w14:textId="0748C96C" w:rsidR="00B87627" w:rsidRPr="000339CA" w:rsidRDefault="001F24A4" w:rsidP="00292DCA">
            <w:pPr>
              <w:jc w:val="center"/>
              <w:rPr>
                <w:rFonts w:asciiTheme="minorHAnsi" w:hAnsiTheme="minorHAnsi" w:cstheme="minorHAnsi"/>
                <w:sz w:val="22"/>
                <w:szCs w:val="22"/>
              </w:rPr>
            </w:pPr>
            <w:r>
              <w:rPr>
                <w:rFonts w:asciiTheme="minorHAnsi" w:hAnsiTheme="minorHAnsi" w:cstheme="minorHAnsi"/>
                <w:sz w:val="22"/>
                <w:szCs w:val="22"/>
              </w:rPr>
              <w:t>2</w:t>
            </w:r>
            <w:r w:rsidR="00B87627" w:rsidRPr="000339CA">
              <w:rPr>
                <w:rFonts w:asciiTheme="minorHAnsi" w:hAnsiTheme="minorHAnsi" w:cstheme="minorHAnsi"/>
                <w:sz w:val="22"/>
                <w:szCs w:val="22"/>
              </w:rPr>
              <w:t xml:space="preserve"> szt.</w:t>
            </w:r>
          </w:p>
        </w:tc>
      </w:tr>
      <w:tr w:rsidR="00B87627" w:rsidRPr="000339CA" w14:paraId="6257B399" w14:textId="77777777" w:rsidTr="00362359">
        <w:tc>
          <w:tcPr>
            <w:tcW w:w="589" w:type="dxa"/>
          </w:tcPr>
          <w:p w14:paraId="71E9DC7B" w14:textId="77777777" w:rsidR="00B87627" w:rsidRPr="000339CA" w:rsidRDefault="00B87627" w:rsidP="00292DCA">
            <w:pPr>
              <w:jc w:val="center"/>
              <w:rPr>
                <w:rFonts w:asciiTheme="minorHAnsi" w:hAnsiTheme="minorHAnsi" w:cstheme="minorHAnsi"/>
                <w:sz w:val="22"/>
                <w:szCs w:val="22"/>
              </w:rPr>
            </w:pPr>
            <w:r w:rsidRPr="000339CA">
              <w:rPr>
                <w:rFonts w:asciiTheme="minorHAnsi" w:hAnsiTheme="minorHAnsi" w:cstheme="minorHAnsi"/>
                <w:sz w:val="22"/>
                <w:szCs w:val="22"/>
              </w:rPr>
              <w:t>3</w:t>
            </w:r>
          </w:p>
        </w:tc>
        <w:tc>
          <w:tcPr>
            <w:tcW w:w="7671" w:type="dxa"/>
          </w:tcPr>
          <w:p w14:paraId="7727F50E" w14:textId="77777777" w:rsidR="00B87627" w:rsidRDefault="001F24A4" w:rsidP="00292DCA">
            <w:pPr>
              <w:rPr>
                <w:rFonts w:asciiTheme="minorHAnsi" w:hAnsiTheme="minorHAnsi" w:cstheme="minorHAnsi"/>
                <w:b/>
                <w:sz w:val="22"/>
                <w:szCs w:val="22"/>
              </w:rPr>
            </w:pPr>
            <w:r w:rsidRPr="001F24A4">
              <w:rPr>
                <w:rFonts w:asciiTheme="minorHAnsi" w:hAnsiTheme="minorHAnsi" w:cstheme="minorHAnsi"/>
                <w:b/>
                <w:sz w:val="22"/>
                <w:szCs w:val="22"/>
              </w:rPr>
              <w:t>Toner do urządzenia wielofunkcyjnego</w:t>
            </w:r>
          </w:p>
          <w:p w14:paraId="2C4E7A7F" w14:textId="77777777" w:rsidR="003E63B0" w:rsidRDefault="003E63B0" w:rsidP="00292DCA">
            <w:pPr>
              <w:rPr>
                <w:rFonts w:asciiTheme="minorHAnsi" w:hAnsiTheme="minorHAnsi" w:cstheme="minorHAnsi"/>
                <w:sz w:val="22"/>
                <w:szCs w:val="22"/>
              </w:rPr>
            </w:pPr>
          </w:p>
          <w:p w14:paraId="499D377B" w14:textId="77777777" w:rsidR="00666F01" w:rsidRDefault="00666F01" w:rsidP="00292DCA">
            <w:pPr>
              <w:rPr>
                <w:rFonts w:asciiTheme="minorHAnsi" w:hAnsiTheme="minorHAnsi" w:cstheme="minorHAnsi"/>
                <w:sz w:val="22"/>
                <w:szCs w:val="22"/>
              </w:rPr>
            </w:pPr>
            <w:r>
              <w:rPr>
                <w:rFonts w:asciiTheme="minorHAnsi" w:hAnsiTheme="minorHAnsi" w:cstheme="minorHAnsi"/>
                <w:sz w:val="22"/>
                <w:szCs w:val="22"/>
              </w:rPr>
              <w:t xml:space="preserve">Toner kompatybilny </w:t>
            </w:r>
            <w:r w:rsidR="00F61A49">
              <w:rPr>
                <w:rFonts w:asciiTheme="minorHAnsi" w:hAnsiTheme="minorHAnsi" w:cstheme="minorHAnsi"/>
                <w:sz w:val="22"/>
                <w:szCs w:val="22"/>
              </w:rPr>
              <w:t>z urządzeniem z punktu 2</w:t>
            </w:r>
          </w:p>
          <w:p w14:paraId="19C41401" w14:textId="77777777" w:rsidR="00F61A49" w:rsidRDefault="00F61A49" w:rsidP="00292DCA">
            <w:pPr>
              <w:rPr>
                <w:rFonts w:asciiTheme="minorHAnsi" w:hAnsiTheme="minorHAnsi" w:cstheme="minorHAnsi"/>
                <w:sz w:val="22"/>
                <w:szCs w:val="22"/>
              </w:rPr>
            </w:pPr>
            <w:r>
              <w:rPr>
                <w:rFonts w:asciiTheme="minorHAnsi" w:hAnsiTheme="minorHAnsi" w:cstheme="minorHAnsi"/>
                <w:sz w:val="22"/>
                <w:szCs w:val="22"/>
              </w:rPr>
              <w:t>Wydajność: min. 24 000 str.</w:t>
            </w:r>
          </w:p>
          <w:p w14:paraId="6DFACB17" w14:textId="24D99A5C" w:rsidR="00F65087" w:rsidRPr="000339CA" w:rsidRDefault="00F65087" w:rsidP="00292DCA">
            <w:pPr>
              <w:rPr>
                <w:rFonts w:asciiTheme="minorHAnsi" w:hAnsiTheme="minorHAnsi" w:cstheme="minorHAnsi"/>
                <w:sz w:val="22"/>
                <w:szCs w:val="22"/>
              </w:rPr>
            </w:pPr>
            <w:r>
              <w:rPr>
                <w:rFonts w:asciiTheme="minorHAnsi" w:hAnsiTheme="minorHAnsi" w:cstheme="minorHAnsi"/>
                <w:sz w:val="22"/>
                <w:szCs w:val="22"/>
              </w:rPr>
              <w:t>Oryginalny: Tak</w:t>
            </w:r>
          </w:p>
        </w:tc>
        <w:tc>
          <w:tcPr>
            <w:tcW w:w="1091" w:type="dxa"/>
          </w:tcPr>
          <w:p w14:paraId="494E11A3" w14:textId="15C29A1A" w:rsidR="00B87627" w:rsidRPr="000339CA" w:rsidRDefault="001F24A4" w:rsidP="00292DCA">
            <w:pPr>
              <w:jc w:val="center"/>
              <w:rPr>
                <w:rFonts w:asciiTheme="minorHAnsi" w:hAnsiTheme="minorHAnsi" w:cstheme="minorHAnsi"/>
                <w:sz w:val="22"/>
                <w:szCs w:val="22"/>
              </w:rPr>
            </w:pPr>
            <w:r>
              <w:rPr>
                <w:rFonts w:asciiTheme="minorHAnsi" w:hAnsiTheme="minorHAnsi" w:cstheme="minorHAnsi"/>
                <w:sz w:val="22"/>
                <w:szCs w:val="22"/>
              </w:rPr>
              <w:lastRenderedPageBreak/>
              <w:t>3</w:t>
            </w:r>
            <w:r w:rsidR="00B87627" w:rsidRPr="000339CA">
              <w:rPr>
                <w:rFonts w:asciiTheme="minorHAnsi" w:hAnsiTheme="minorHAnsi" w:cstheme="minorHAnsi"/>
                <w:sz w:val="22"/>
                <w:szCs w:val="22"/>
              </w:rPr>
              <w:t xml:space="preserve"> szt.</w:t>
            </w:r>
          </w:p>
        </w:tc>
      </w:tr>
      <w:tr w:rsidR="00B87627" w:rsidRPr="000339CA" w14:paraId="35120B59" w14:textId="77777777" w:rsidTr="00362359">
        <w:tc>
          <w:tcPr>
            <w:tcW w:w="589" w:type="dxa"/>
          </w:tcPr>
          <w:p w14:paraId="5991DEE7" w14:textId="77777777" w:rsidR="00B87627" w:rsidRPr="000339CA" w:rsidRDefault="00B87627" w:rsidP="00292DCA">
            <w:pPr>
              <w:jc w:val="center"/>
              <w:rPr>
                <w:rFonts w:asciiTheme="minorHAnsi" w:hAnsiTheme="minorHAnsi" w:cstheme="minorHAnsi"/>
                <w:sz w:val="22"/>
                <w:szCs w:val="22"/>
              </w:rPr>
            </w:pPr>
            <w:r w:rsidRPr="000339CA">
              <w:rPr>
                <w:rFonts w:asciiTheme="minorHAnsi" w:hAnsiTheme="minorHAnsi" w:cstheme="minorHAnsi"/>
                <w:sz w:val="22"/>
                <w:szCs w:val="22"/>
              </w:rPr>
              <w:t>4</w:t>
            </w:r>
          </w:p>
        </w:tc>
        <w:tc>
          <w:tcPr>
            <w:tcW w:w="7671" w:type="dxa"/>
          </w:tcPr>
          <w:p w14:paraId="76EB298A" w14:textId="77777777" w:rsidR="00B87627" w:rsidRDefault="001F24A4" w:rsidP="00292DCA">
            <w:pPr>
              <w:rPr>
                <w:rFonts w:asciiTheme="minorHAnsi" w:hAnsiTheme="minorHAnsi" w:cstheme="minorHAnsi"/>
                <w:b/>
                <w:sz w:val="22"/>
                <w:szCs w:val="22"/>
              </w:rPr>
            </w:pPr>
            <w:r w:rsidRPr="001F24A4">
              <w:rPr>
                <w:rFonts w:asciiTheme="minorHAnsi" w:hAnsiTheme="minorHAnsi" w:cstheme="minorHAnsi"/>
                <w:b/>
                <w:sz w:val="22"/>
                <w:szCs w:val="22"/>
              </w:rPr>
              <w:t>Drukarka kolorowa</w:t>
            </w:r>
          </w:p>
          <w:p w14:paraId="2A3D59E6" w14:textId="77777777" w:rsidR="003E63B0" w:rsidRDefault="003E63B0" w:rsidP="000834A6">
            <w:pPr>
              <w:rPr>
                <w:rFonts w:ascii="Calibri" w:hAnsi="Calibri" w:cs="Calibri"/>
                <w:sz w:val="22"/>
                <w:szCs w:val="22"/>
              </w:rPr>
            </w:pPr>
          </w:p>
          <w:p w14:paraId="524C9E7C" w14:textId="77D3F12F" w:rsidR="00F56EDD" w:rsidRPr="00F56EDD" w:rsidRDefault="00F56EDD" w:rsidP="00F56EDD">
            <w:pPr>
              <w:rPr>
                <w:rFonts w:asciiTheme="minorHAnsi" w:hAnsiTheme="minorHAnsi" w:cstheme="minorHAnsi"/>
                <w:sz w:val="22"/>
                <w:szCs w:val="22"/>
              </w:rPr>
            </w:pPr>
            <w:r w:rsidRPr="00F56EDD">
              <w:rPr>
                <w:rFonts w:asciiTheme="minorHAnsi" w:hAnsiTheme="minorHAnsi" w:cstheme="minorHAnsi"/>
                <w:sz w:val="22"/>
                <w:szCs w:val="22"/>
              </w:rPr>
              <w:t>Funkcje: druk, skan, kopia, faks</w:t>
            </w:r>
          </w:p>
          <w:p w14:paraId="6068EB10" w14:textId="4E3F72F7" w:rsidR="00F56EDD" w:rsidRPr="00F56EDD" w:rsidRDefault="00F56EDD" w:rsidP="00F56EDD">
            <w:pPr>
              <w:rPr>
                <w:rFonts w:asciiTheme="minorHAnsi" w:hAnsiTheme="minorHAnsi" w:cstheme="minorHAnsi"/>
                <w:sz w:val="22"/>
                <w:szCs w:val="22"/>
              </w:rPr>
            </w:pPr>
            <w:r w:rsidRPr="00F56EDD">
              <w:rPr>
                <w:rFonts w:asciiTheme="minorHAnsi" w:hAnsiTheme="minorHAnsi" w:cstheme="minorHAnsi"/>
                <w:sz w:val="22"/>
                <w:szCs w:val="22"/>
              </w:rPr>
              <w:t>Technologia</w:t>
            </w:r>
            <w:r w:rsidR="00CE2F4D">
              <w:rPr>
                <w:rFonts w:asciiTheme="minorHAnsi" w:hAnsiTheme="minorHAnsi" w:cstheme="minorHAnsi"/>
                <w:sz w:val="22"/>
                <w:szCs w:val="22"/>
              </w:rPr>
              <w:t>:</w:t>
            </w:r>
            <w:r w:rsidRPr="00F56EDD">
              <w:rPr>
                <w:rFonts w:asciiTheme="minorHAnsi" w:hAnsiTheme="minorHAnsi" w:cstheme="minorHAnsi"/>
                <w:sz w:val="22"/>
                <w:szCs w:val="22"/>
              </w:rPr>
              <w:t xml:space="preserve"> laserowa kolorowa</w:t>
            </w:r>
          </w:p>
          <w:p w14:paraId="340EB3DB" w14:textId="3F1B43A9" w:rsidR="00F56EDD" w:rsidRPr="00F56EDD" w:rsidRDefault="00F56EDD" w:rsidP="00F56EDD">
            <w:pPr>
              <w:rPr>
                <w:rFonts w:asciiTheme="minorHAnsi" w:hAnsiTheme="minorHAnsi" w:cstheme="minorHAnsi"/>
                <w:sz w:val="22"/>
                <w:szCs w:val="22"/>
              </w:rPr>
            </w:pPr>
            <w:r w:rsidRPr="00F56EDD">
              <w:rPr>
                <w:rFonts w:asciiTheme="minorHAnsi" w:hAnsiTheme="minorHAnsi" w:cstheme="minorHAnsi"/>
                <w:sz w:val="22"/>
                <w:szCs w:val="22"/>
              </w:rPr>
              <w:t>Prędkość druku mono i kolor</w:t>
            </w:r>
            <w:r w:rsidR="007F6076">
              <w:rPr>
                <w:rFonts w:asciiTheme="minorHAnsi" w:hAnsiTheme="minorHAnsi" w:cstheme="minorHAnsi"/>
                <w:sz w:val="22"/>
                <w:szCs w:val="22"/>
              </w:rPr>
              <w:t>: min.</w:t>
            </w:r>
            <w:r w:rsidRPr="00F56EDD">
              <w:rPr>
                <w:rFonts w:asciiTheme="minorHAnsi" w:hAnsiTheme="minorHAnsi" w:cstheme="minorHAnsi"/>
                <w:sz w:val="22"/>
                <w:szCs w:val="22"/>
              </w:rPr>
              <w:t xml:space="preserve"> 3</w:t>
            </w:r>
            <w:r w:rsidR="007F6076">
              <w:rPr>
                <w:rFonts w:asciiTheme="minorHAnsi" w:hAnsiTheme="minorHAnsi" w:cstheme="minorHAnsi"/>
                <w:sz w:val="22"/>
                <w:szCs w:val="22"/>
              </w:rPr>
              <w:t>0</w:t>
            </w:r>
            <w:r w:rsidRPr="00F56EDD">
              <w:rPr>
                <w:rFonts w:asciiTheme="minorHAnsi" w:hAnsiTheme="minorHAnsi" w:cstheme="minorHAnsi"/>
                <w:sz w:val="22"/>
                <w:szCs w:val="22"/>
              </w:rPr>
              <w:t xml:space="preserve"> str./min.</w:t>
            </w:r>
          </w:p>
          <w:p w14:paraId="3316B9BE" w14:textId="633A4D2B" w:rsidR="00F56EDD" w:rsidRPr="00F56EDD" w:rsidRDefault="00F56EDD" w:rsidP="00F56EDD">
            <w:pPr>
              <w:rPr>
                <w:rFonts w:asciiTheme="minorHAnsi" w:hAnsiTheme="minorHAnsi" w:cstheme="minorHAnsi"/>
                <w:sz w:val="22"/>
                <w:szCs w:val="22"/>
              </w:rPr>
            </w:pPr>
            <w:r w:rsidRPr="00F56EDD">
              <w:rPr>
                <w:rFonts w:asciiTheme="minorHAnsi" w:hAnsiTheme="minorHAnsi" w:cstheme="minorHAnsi"/>
                <w:sz w:val="22"/>
                <w:szCs w:val="22"/>
              </w:rPr>
              <w:t>Rozdzielczość druku</w:t>
            </w:r>
            <w:r w:rsidR="007F6076">
              <w:rPr>
                <w:rFonts w:asciiTheme="minorHAnsi" w:hAnsiTheme="minorHAnsi" w:cstheme="minorHAnsi"/>
                <w:sz w:val="22"/>
                <w:szCs w:val="22"/>
              </w:rPr>
              <w:t>: min.</w:t>
            </w:r>
            <w:r w:rsidRPr="00F56EDD">
              <w:rPr>
                <w:rFonts w:asciiTheme="minorHAnsi" w:hAnsiTheme="minorHAnsi" w:cstheme="minorHAnsi"/>
                <w:sz w:val="22"/>
                <w:szCs w:val="22"/>
              </w:rPr>
              <w:t xml:space="preserve"> 1200x600</w:t>
            </w:r>
            <w:r w:rsidR="007F6076">
              <w:rPr>
                <w:rFonts w:asciiTheme="minorHAnsi" w:hAnsiTheme="minorHAnsi" w:cstheme="minorHAnsi"/>
                <w:sz w:val="22"/>
                <w:szCs w:val="22"/>
              </w:rPr>
              <w:t xml:space="preserve"> </w:t>
            </w:r>
            <w:proofErr w:type="spellStart"/>
            <w:r w:rsidR="007F6076">
              <w:rPr>
                <w:rFonts w:asciiTheme="minorHAnsi" w:hAnsiTheme="minorHAnsi" w:cstheme="minorHAnsi"/>
                <w:sz w:val="22"/>
                <w:szCs w:val="22"/>
              </w:rPr>
              <w:t>dpi</w:t>
            </w:r>
            <w:proofErr w:type="spellEnd"/>
          </w:p>
          <w:p w14:paraId="09E0780E" w14:textId="46032388" w:rsidR="00F56EDD" w:rsidRPr="00F56EDD" w:rsidRDefault="00F56EDD" w:rsidP="00F56EDD">
            <w:pPr>
              <w:rPr>
                <w:rFonts w:asciiTheme="minorHAnsi" w:hAnsiTheme="minorHAnsi" w:cstheme="minorHAnsi"/>
                <w:sz w:val="22"/>
                <w:szCs w:val="22"/>
              </w:rPr>
            </w:pPr>
            <w:r w:rsidRPr="00F56EDD">
              <w:rPr>
                <w:rFonts w:asciiTheme="minorHAnsi" w:hAnsiTheme="minorHAnsi" w:cstheme="minorHAnsi"/>
                <w:sz w:val="22"/>
                <w:szCs w:val="22"/>
              </w:rPr>
              <w:t xml:space="preserve">Interfejs: </w:t>
            </w:r>
            <w:r w:rsidR="007E3F26">
              <w:rPr>
                <w:rFonts w:asciiTheme="minorHAnsi" w:hAnsiTheme="minorHAnsi" w:cstheme="minorHAnsi"/>
                <w:sz w:val="22"/>
                <w:szCs w:val="22"/>
              </w:rPr>
              <w:t xml:space="preserve">min. 2x </w:t>
            </w:r>
            <w:r w:rsidRPr="00F56EDD">
              <w:rPr>
                <w:rFonts w:asciiTheme="minorHAnsi" w:hAnsiTheme="minorHAnsi" w:cstheme="minorHAnsi"/>
                <w:sz w:val="22"/>
                <w:szCs w:val="22"/>
              </w:rPr>
              <w:t>USB, Ethernet, Wi-Fi</w:t>
            </w:r>
          </w:p>
          <w:p w14:paraId="036A7640" w14:textId="45CAAFA1" w:rsidR="00F56EDD" w:rsidRPr="00F56EDD" w:rsidRDefault="00F56EDD" w:rsidP="00F56EDD">
            <w:pPr>
              <w:rPr>
                <w:rFonts w:asciiTheme="minorHAnsi" w:hAnsiTheme="minorHAnsi" w:cstheme="minorHAnsi"/>
                <w:sz w:val="22"/>
                <w:szCs w:val="22"/>
              </w:rPr>
            </w:pPr>
            <w:r w:rsidRPr="00F56EDD">
              <w:rPr>
                <w:rFonts w:asciiTheme="minorHAnsi" w:hAnsiTheme="minorHAnsi" w:cstheme="minorHAnsi"/>
                <w:sz w:val="22"/>
                <w:szCs w:val="22"/>
              </w:rPr>
              <w:t>Automatyczne drukowanie, kopiowanie i skanowanie dwustronne</w:t>
            </w:r>
          </w:p>
          <w:p w14:paraId="26471B77" w14:textId="0E2D5D2F" w:rsidR="00F56EDD" w:rsidRPr="00F56EDD" w:rsidRDefault="00F56EDD" w:rsidP="00F56EDD">
            <w:pPr>
              <w:rPr>
                <w:rFonts w:asciiTheme="minorHAnsi" w:hAnsiTheme="minorHAnsi" w:cstheme="minorHAnsi"/>
                <w:sz w:val="22"/>
                <w:szCs w:val="22"/>
              </w:rPr>
            </w:pPr>
            <w:r w:rsidRPr="00F56EDD">
              <w:rPr>
                <w:rFonts w:asciiTheme="minorHAnsi" w:hAnsiTheme="minorHAnsi" w:cstheme="minorHAnsi"/>
                <w:sz w:val="22"/>
                <w:szCs w:val="22"/>
              </w:rPr>
              <w:t>Obsługiwana gramatura papieru</w:t>
            </w:r>
            <w:r w:rsidR="00A25815">
              <w:rPr>
                <w:rFonts w:asciiTheme="minorHAnsi" w:hAnsiTheme="minorHAnsi" w:cstheme="minorHAnsi"/>
                <w:sz w:val="22"/>
                <w:szCs w:val="22"/>
              </w:rPr>
              <w:t xml:space="preserve">: min. </w:t>
            </w:r>
            <w:r w:rsidRPr="00F56EDD">
              <w:rPr>
                <w:rFonts w:asciiTheme="minorHAnsi" w:hAnsiTheme="minorHAnsi" w:cstheme="minorHAnsi"/>
                <w:sz w:val="22"/>
                <w:szCs w:val="22"/>
              </w:rPr>
              <w:t>1</w:t>
            </w:r>
            <w:r w:rsidR="00A25815">
              <w:rPr>
                <w:rFonts w:asciiTheme="minorHAnsi" w:hAnsiTheme="minorHAnsi" w:cstheme="minorHAnsi"/>
                <w:sz w:val="22"/>
                <w:szCs w:val="22"/>
              </w:rPr>
              <w:t>62</w:t>
            </w:r>
            <w:r w:rsidRPr="00F56EDD">
              <w:rPr>
                <w:rFonts w:asciiTheme="minorHAnsi" w:hAnsiTheme="minorHAnsi" w:cstheme="minorHAnsi"/>
                <w:sz w:val="22"/>
                <w:szCs w:val="22"/>
              </w:rPr>
              <w:t xml:space="preserve"> g/m2</w:t>
            </w:r>
          </w:p>
          <w:p w14:paraId="10F57023" w14:textId="0C682DD7" w:rsidR="00F56EDD" w:rsidRPr="00F56EDD" w:rsidRDefault="00F56EDD" w:rsidP="00F56EDD">
            <w:pPr>
              <w:rPr>
                <w:rFonts w:asciiTheme="minorHAnsi" w:hAnsiTheme="minorHAnsi" w:cstheme="minorHAnsi"/>
                <w:sz w:val="22"/>
                <w:szCs w:val="22"/>
              </w:rPr>
            </w:pPr>
            <w:r w:rsidRPr="00F56EDD">
              <w:rPr>
                <w:rFonts w:asciiTheme="minorHAnsi" w:hAnsiTheme="minorHAnsi" w:cstheme="minorHAnsi"/>
                <w:sz w:val="22"/>
                <w:szCs w:val="22"/>
              </w:rPr>
              <w:t>Ilość podajników w standardzie</w:t>
            </w:r>
            <w:r w:rsidR="00A25815">
              <w:rPr>
                <w:rFonts w:asciiTheme="minorHAnsi" w:hAnsiTheme="minorHAnsi" w:cstheme="minorHAnsi"/>
                <w:sz w:val="22"/>
                <w:szCs w:val="22"/>
              </w:rPr>
              <w:t xml:space="preserve"> (druk)</w:t>
            </w:r>
            <w:r w:rsidRPr="00F56EDD">
              <w:rPr>
                <w:rFonts w:asciiTheme="minorHAnsi" w:hAnsiTheme="minorHAnsi" w:cstheme="minorHAnsi"/>
                <w:sz w:val="22"/>
                <w:szCs w:val="22"/>
              </w:rPr>
              <w:t xml:space="preserve">: </w:t>
            </w:r>
            <w:r w:rsidR="00A25815">
              <w:rPr>
                <w:rFonts w:asciiTheme="minorHAnsi" w:hAnsiTheme="minorHAnsi" w:cstheme="minorHAnsi"/>
                <w:sz w:val="22"/>
                <w:szCs w:val="22"/>
              </w:rPr>
              <w:t xml:space="preserve">min. </w:t>
            </w:r>
            <w:r w:rsidRPr="00F56EDD">
              <w:rPr>
                <w:rFonts w:asciiTheme="minorHAnsi" w:hAnsiTheme="minorHAnsi" w:cstheme="minorHAnsi"/>
                <w:sz w:val="22"/>
                <w:szCs w:val="22"/>
              </w:rPr>
              <w:t>2</w:t>
            </w:r>
          </w:p>
          <w:p w14:paraId="32DBA244" w14:textId="610446A9" w:rsidR="00F56EDD" w:rsidRPr="00F56EDD" w:rsidRDefault="00F56EDD" w:rsidP="00F56EDD">
            <w:pPr>
              <w:rPr>
                <w:rFonts w:asciiTheme="minorHAnsi" w:hAnsiTheme="minorHAnsi" w:cstheme="minorHAnsi"/>
                <w:sz w:val="22"/>
                <w:szCs w:val="22"/>
              </w:rPr>
            </w:pPr>
            <w:r w:rsidRPr="00F56EDD">
              <w:rPr>
                <w:rFonts w:asciiTheme="minorHAnsi" w:hAnsiTheme="minorHAnsi" w:cstheme="minorHAnsi"/>
                <w:sz w:val="22"/>
                <w:szCs w:val="22"/>
              </w:rPr>
              <w:t>Pojemność standardowego podajnika papieru min. 250 arkuszy A4</w:t>
            </w:r>
          </w:p>
          <w:p w14:paraId="2EECE358" w14:textId="7C179EAD" w:rsidR="00F56EDD" w:rsidRPr="00F56EDD" w:rsidRDefault="00F56EDD" w:rsidP="00F56EDD">
            <w:pPr>
              <w:rPr>
                <w:rFonts w:asciiTheme="minorHAnsi" w:hAnsiTheme="minorHAnsi" w:cstheme="minorHAnsi"/>
                <w:sz w:val="22"/>
                <w:szCs w:val="22"/>
              </w:rPr>
            </w:pPr>
            <w:r w:rsidRPr="00F56EDD">
              <w:rPr>
                <w:rFonts w:asciiTheme="minorHAnsi" w:hAnsiTheme="minorHAnsi" w:cstheme="minorHAnsi"/>
                <w:sz w:val="22"/>
                <w:szCs w:val="22"/>
              </w:rPr>
              <w:t xml:space="preserve">Pojemność podajnika bocznego/uniwersalnego min. 50 arkuszy </w:t>
            </w:r>
          </w:p>
          <w:p w14:paraId="50DA7C3D" w14:textId="0E148D1A" w:rsidR="00F56EDD" w:rsidRPr="00F56EDD" w:rsidRDefault="00F56EDD" w:rsidP="00F56EDD">
            <w:pPr>
              <w:rPr>
                <w:rFonts w:asciiTheme="minorHAnsi" w:hAnsiTheme="minorHAnsi" w:cstheme="minorHAnsi"/>
                <w:sz w:val="22"/>
                <w:szCs w:val="22"/>
              </w:rPr>
            </w:pPr>
            <w:r w:rsidRPr="00F56EDD">
              <w:rPr>
                <w:rFonts w:asciiTheme="minorHAnsi" w:hAnsiTheme="minorHAnsi" w:cstheme="minorHAnsi"/>
                <w:sz w:val="22"/>
                <w:szCs w:val="22"/>
              </w:rPr>
              <w:t xml:space="preserve">Możliwość rozbudowy pojemność podajników do min. 1000 arkuszy </w:t>
            </w:r>
            <w:r w:rsidR="00A25815">
              <w:rPr>
                <w:rFonts w:asciiTheme="minorHAnsi" w:hAnsiTheme="minorHAnsi" w:cstheme="minorHAnsi"/>
                <w:sz w:val="22"/>
                <w:szCs w:val="22"/>
              </w:rPr>
              <w:t>A4</w:t>
            </w:r>
          </w:p>
          <w:p w14:paraId="68DCFEC2" w14:textId="565ECF9D" w:rsidR="00F56EDD" w:rsidRPr="00F56EDD" w:rsidRDefault="00F56EDD" w:rsidP="00F56EDD">
            <w:pPr>
              <w:rPr>
                <w:rFonts w:asciiTheme="minorHAnsi" w:hAnsiTheme="minorHAnsi" w:cstheme="minorHAnsi"/>
                <w:sz w:val="22"/>
                <w:szCs w:val="22"/>
              </w:rPr>
            </w:pPr>
            <w:r w:rsidRPr="00F56EDD">
              <w:rPr>
                <w:rFonts w:asciiTheme="minorHAnsi" w:hAnsiTheme="minorHAnsi" w:cstheme="minorHAnsi"/>
                <w:sz w:val="22"/>
                <w:szCs w:val="22"/>
              </w:rPr>
              <w:t>Podajnik jednoprzebiegowy ADF na min. 50 arkuszy</w:t>
            </w:r>
          </w:p>
          <w:p w14:paraId="01264713" w14:textId="69E10633" w:rsidR="00F56EDD" w:rsidRPr="00F56EDD" w:rsidRDefault="00F56EDD" w:rsidP="00F56EDD">
            <w:pPr>
              <w:rPr>
                <w:rFonts w:asciiTheme="minorHAnsi" w:hAnsiTheme="minorHAnsi" w:cstheme="minorHAnsi"/>
                <w:sz w:val="22"/>
                <w:szCs w:val="22"/>
              </w:rPr>
            </w:pPr>
            <w:r w:rsidRPr="00F56EDD">
              <w:rPr>
                <w:rFonts w:asciiTheme="minorHAnsi" w:hAnsiTheme="minorHAnsi" w:cstheme="minorHAnsi"/>
                <w:sz w:val="22"/>
                <w:szCs w:val="22"/>
              </w:rPr>
              <w:t>Optyczna rozdzielczość skanowania</w:t>
            </w:r>
            <w:r w:rsidR="00E06EE2">
              <w:rPr>
                <w:rFonts w:asciiTheme="minorHAnsi" w:hAnsiTheme="minorHAnsi" w:cstheme="minorHAnsi"/>
                <w:sz w:val="22"/>
                <w:szCs w:val="22"/>
              </w:rPr>
              <w:t>: min.</w:t>
            </w:r>
            <w:r w:rsidRPr="00F56EDD">
              <w:rPr>
                <w:rFonts w:asciiTheme="minorHAnsi" w:hAnsiTheme="minorHAnsi" w:cstheme="minorHAnsi"/>
                <w:sz w:val="22"/>
                <w:szCs w:val="22"/>
              </w:rPr>
              <w:t xml:space="preserve"> 600x600</w:t>
            </w:r>
            <w:r w:rsidR="00E06EE2">
              <w:rPr>
                <w:rFonts w:asciiTheme="minorHAnsi" w:hAnsiTheme="minorHAnsi" w:cstheme="minorHAnsi"/>
                <w:sz w:val="22"/>
                <w:szCs w:val="22"/>
              </w:rPr>
              <w:t xml:space="preserve"> </w:t>
            </w:r>
            <w:proofErr w:type="spellStart"/>
            <w:r w:rsidR="00E06EE2">
              <w:rPr>
                <w:rFonts w:asciiTheme="minorHAnsi" w:hAnsiTheme="minorHAnsi" w:cstheme="minorHAnsi"/>
                <w:sz w:val="22"/>
                <w:szCs w:val="22"/>
              </w:rPr>
              <w:t>dpi</w:t>
            </w:r>
            <w:proofErr w:type="spellEnd"/>
          </w:p>
          <w:p w14:paraId="6C721D12" w14:textId="5A272AA2" w:rsidR="00E06EE2" w:rsidRPr="00F56EDD" w:rsidRDefault="00E06EE2" w:rsidP="00F56EDD">
            <w:pPr>
              <w:rPr>
                <w:rFonts w:asciiTheme="minorHAnsi" w:hAnsiTheme="minorHAnsi" w:cstheme="minorHAnsi"/>
                <w:sz w:val="22"/>
                <w:szCs w:val="22"/>
              </w:rPr>
            </w:pPr>
            <w:r>
              <w:rPr>
                <w:rFonts w:asciiTheme="minorHAnsi" w:hAnsiTheme="minorHAnsi" w:cstheme="minorHAnsi"/>
                <w:sz w:val="22"/>
                <w:szCs w:val="22"/>
              </w:rPr>
              <w:t>Pamięć: min. 500 MB</w:t>
            </w:r>
          </w:p>
          <w:p w14:paraId="61976F2F" w14:textId="78B7B548" w:rsidR="00F56EDD" w:rsidRPr="00F56EDD" w:rsidRDefault="00F56EDD" w:rsidP="00F56EDD">
            <w:pPr>
              <w:rPr>
                <w:rFonts w:asciiTheme="minorHAnsi" w:hAnsiTheme="minorHAnsi" w:cstheme="minorHAnsi"/>
                <w:sz w:val="22"/>
                <w:szCs w:val="22"/>
              </w:rPr>
            </w:pPr>
            <w:r w:rsidRPr="00F56EDD">
              <w:rPr>
                <w:rFonts w:asciiTheme="minorHAnsi" w:hAnsiTheme="minorHAnsi" w:cstheme="minorHAnsi"/>
                <w:sz w:val="22"/>
                <w:szCs w:val="22"/>
              </w:rPr>
              <w:t>Ekran dotykowy LCD</w:t>
            </w:r>
            <w:r w:rsidR="00E06EE2">
              <w:rPr>
                <w:rFonts w:asciiTheme="minorHAnsi" w:hAnsiTheme="minorHAnsi" w:cstheme="minorHAnsi"/>
                <w:sz w:val="22"/>
                <w:szCs w:val="22"/>
              </w:rPr>
              <w:t>:</w:t>
            </w:r>
            <w:r w:rsidR="00242930">
              <w:rPr>
                <w:rFonts w:asciiTheme="minorHAnsi" w:hAnsiTheme="minorHAnsi" w:cstheme="minorHAnsi"/>
                <w:sz w:val="22"/>
                <w:szCs w:val="22"/>
              </w:rPr>
              <w:t xml:space="preserve"> min.</w:t>
            </w:r>
            <w:r w:rsidRPr="00F56EDD">
              <w:rPr>
                <w:rFonts w:asciiTheme="minorHAnsi" w:hAnsiTheme="minorHAnsi" w:cstheme="minorHAnsi"/>
                <w:sz w:val="22"/>
                <w:szCs w:val="22"/>
              </w:rPr>
              <w:t xml:space="preserve"> 3,5’’</w:t>
            </w:r>
          </w:p>
          <w:p w14:paraId="099152DB" w14:textId="315DF06C" w:rsidR="00F56EDD" w:rsidRDefault="00F56EDD" w:rsidP="00F56EDD">
            <w:pPr>
              <w:rPr>
                <w:rFonts w:asciiTheme="minorHAnsi" w:hAnsiTheme="minorHAnsi" w:cstheme="minorHAnsi"/>
                <w:sz w:val="22"/>
                <w:szCs w:val="22"/>
              </w:rPr>
            </w:pPr>
            <w:r w:rsidRPr="00F56EDD">
              <w:rPr>
                <w:rFonts w:asciiTheme="minorHAnsi" w:hAnsiTheme="minorHAnsi" w:cstheme="minorHAnsi"/>
                <w:sz w:val="22"/>
                <w:szCs w:val="22"/>
              </w:rPr>
              <w:t xml:space="preserve">W zestawie oryginalna eksploatacja na </w:t>
            </w:r>
            <w:r w:rsidR="00E06EE2">
              <w:rPr>
                <w:rFonts w:asciiTheme="minorHAnsi" w:hAnsiTheme="minorHAnsi" w:cstheme="minorHAnsi"/>
                <w:sz w:val="22"/>
                <w:szCs w:val="22"/>
              </w:rPr>
              <w:t xml:space="preserve">min. </w:t>
            </w:r>
            <w:r w:rsidRPr="00F56EDD">
              <w:rPr>
                <w:rFonts w:asciiTheme="minorHAnsi" w:hAnsiTheme="minorHAnsi" w:cstheme="minorHAnsi"/>
                <w:sz w:val="22"/>
                <w:szCs w:val="22"/>
              </w:rPr>
              <w:t xml:space="preserve">3000 stron w czerni i </w:t>
            </w:r>
            <w:r w:rsidR="00E06EE2">
              <w:rPr>
                <w:rFonts w:asciiTheme="minorHAnsi" w:hAnsiTheme="minorHAnsi" w:cstheme="minorHAnsi"/>
                <w:sz w:val="22"/>
                <w:szCs w:val="22"/>
              </w:rPr>
              <w:t xml:space="preserve">min. </w:t>
            </w:r>
            <w:r w:rsidRPr="00F56EDD">
              <w:rPr>
                <w:rFonts w:asciiTheme="minorHAnsi" w:hAnsiTheme="minorHAnsi" w:cstheme="minorHAnsi"/>
                <w:sz w:val="22"/>
                <w:szCs w:val="22"/>
              </w:rPr>
              <w:t>1</w:t>
            </w:r>
            <w:r w:rsidR="007E3111">
              <w:rPr>
                <w:rFonts w:asciiTheme="minorHAnsi" w:hAnsiTheme="minorHAnsi" w:cstheme="minorHAnsi"/>
                <w:sz w:val="22"/>
                <w:szCs w:val="22"/>
              </w:rPr>
              <w:t>7</w:t>
            </w:r>
            <w:r w:rsidRPr="00F56EDD">
              <w:rPr>
                <w:rFonts w:asciiTheme="minorHAnsi" w:hAnsiTheme="minorHAnsi" w:cstheme="minorHAnsi"/>
                <w:sz w:val="22"/>
                <w:szCs w:val="22"/>
              </w:rPr>
              <w:t>00 w kolorze według normy ISO/IEC 19798</w:t>
            </w:r>
          </w:p>
          <w:p w14:paraId="2A7B9774" w14:textId="5C95FDBA" w:rsidR="007E3111" w:rsidRDefault="003013FF" w:rsidP="00F56EDD">
            <w:pPr>
              <w:rPr>
                <w:rFonts w:asciiTheme="minorHAnsi" w:hAnsiTheme="minorHAnsi" w:cstheme="minorHAnsi"/>
                <w:sz w:val="22"/>
                <w:szCs w:val="22"/>
              </w:rPr>
            </w:pPr>
            <w:r>
              <w:rPr>
                <w:rFonts w:asciiTheme="minorHAnsi" w:hAnsiTheme="minorHAnsi" w:cstheme="minorHAnsi"/>
                <w:sz w:val="22"/>
                <w:szCs w:val="22"/>
              </w:rPr>
              <w:t>Waga: maks. 28 kg</w:t>
            </w:r>
          </w:p>
          <w:p w14:paraId="0133B9A4" w14:textId="12C123AC" w:rsidR="003013FF" w:rsidRPr="00F56EDD" w:rsidRDefault="003013FF" w:rsidP="00F56EDD">
            <w:pPr>
              <w:rPr>
                <w:rFonts w:asciiTheme="minorHAnsi" w:hAnsiTheme="minorHAnsi" w:cstheme="minorHAnsi"/>
                <w:sz w:val="22"/>
                <w:szCs w:val="22"/>
              </w:rPr>
            </w:pPr>
            <w:r>
              <w:rPr>
                <w:rFonts w:asciiTheme="minorHAnsi" w:hAnsiTheme="minorHAnsi" w:cstheme="minorHAnsi"/>
                <w:sz w:val="22"/>
                <w:szCs w:val="22"/>
              </w:rPr>
              <w:t xml:space="preserve">Wymiary: maks. </w:t>
            </w:r>
            <w:r w:rsidRPr="003013FF">
              <w:rPr>
                <w:rFonts w:asciiTheme="minorHAnsi" w:hAnsiTheme="minorHAnsi" w:cstheme="minorHAnsi"/>
                <w:sz w:val="22"/>
                <w:szCs w:val="22"/>
              </w:rPr>
              <w:t>6</w:t>
            </w:r>
            <w:r>
              <w:rPr>
                <w:rFonts w:asciiTheme="minorHAnsi" w:hAnsiTheme="minorHAnsi" w:cstheme="minorHAnsi"/>
                <w:sz w:val="22"/>
                <w:szCs w:val="22"/>
              </w:rPr>
              <w:t xml:space="preserve">7 </w:t>
            </w:r>
            <w:r w:rsidRPr="003013FF">
              <w:rPr>
                <w:rFonts w:asciiTheme="minorHAnsi" w:hAnsiTheme="minorHAnsi" w:cstheme="minorHAnsi"/>
                <w:sz w:val="22"/>
                <w:szCs w:val="22"/>
              </w:rPr>
              <w:t>x 5</w:t>
            </w:r>
            <w:r>
              <w:rPr>
                <w:rFonts w:asciiTheme="minorHAnsi" w:hAnsiTheme="minorHAnsi" w:cstheme="minorHAnsi"/>
                <w:sz w:val="22"/>
                <w:szCs w:val="22"/>
              </w:rPr>
              <w:t>5</w:t>
            </w:r>
            <w:r w:rsidRPr="003013FF">
              <w:rPr>
                <w:rFonts w:asciiTheme="minorHAnsi" w:hAnsiTheme="minorHAnsi" w:cstheme="minorHAnsi"/>
                <w:sz w:val="22"/>
                <w:szCs w:val="22"/>
              </w:rPr>
              <w:t xml:space="preserve"> x </w:t>
            </w:r>
            <w:r>
              <w:rPr>
                <w:rFonts w:asciiTheme="minorHAnsi" w:hAnsiTheme="minorHAnsi" w:cstheme="minorHAnsi"/>
                <w:sz w:val="22"/>
                <w:szCs w:val="22"/>
              </w:rPr>
              <w:t>66</w:t>
            </w:r>
            <w:r w:rsidRPr="003013FF">
              <w:rPr>
                <w:rFonts w:asciiTheme="minorHAnsi" w:hAnsiTheme="minorHAnsi" w:cstheme="minorHAnsi"/>
                <w:sz w:val="22"/>
                <w:szCs w:val="22"/>
              </w:rPr>
              <w:t xml:space="preserve"> </w:t>
            </w:r>
            <w:r>
              <w:rPr>
                <w:rFonts w:asciiTheme="minorHAnsi" w:hAnsiTheme="minorHAnsi" w:cstheme="minorHAnsi"/>
                <w:sz w:val="22"/>
                <w:szCs w:val="22"/>
              </w:rPr>
              <w:t>c</w:t>
            </w:r>
            <w:r w:rsidRPr="003013FF">
              <w:rPr>
                <w:rFonts w:asciiTheme="minorHAnsi" w:hAnsiTheme="minorHAnsi" w:cstheme="minorHAnsi"/>
                <w:sz w:val="22"/>
                <w:szCs w:val="22"/>
              </w:rPr>
              <w:t>m</w:t>
            </w:r>
          </w:p>
          <w:p w14:paraId="40245E0D" w14:textId="4D341C74" w:rsidR="000834A6" w:rsidRPr="000339CA" w:rsidRDefault="00F56EDD" w:rsidP="000834A6">
            <w:pPr>
              <w:rPr>
                <w:rFonts w:asciiTheme="minorHAnsi" w:hAnsiTheme="minorHAnsi" w:cstheme="minorHAnsi"/>
                <w:sz w:val="22"/>
                <w:szCs w:val="22"/>
              </w:rPr>
            </w:pPr>
            <w:r w:rsidRPr="00F56EDD">
              <w:rPr>
                <w:rFonts w:asciiTheme="minorHAnsi" w:hAnsiTheme="minorHAnsi" w:cstheme="minorHAnsi"/>
                <w:sz w:val="22"/>
                <w:szCs w:val="22"/>
              </w:rPr>
              <w:t>Gwarancja producenta min. 3 lata z serwisem na miejscu</w:t>
            </w:r>
          </w:p>
        </w:tc>
        <w:tc>
          <w:tcPr>
            <w:tcW w:w="1091" w:type="dxa"/>
          </w:tcPr>
          <w:p w14:paraId="4E38DE68" w14:textId="77777777" w:rsidR="00B87627" w:rsidRPr="000339CA" w:rsidRDefault="00B87627" w:rsidP="00292DCA">
            <w:pPr>
              <w:jc w:val="center"/>
              <w:rPr>
                <w:rFonts w:asciiTheme="minorHAnsi" w:hAnsiTheme="minorHAnsi" w:cstheme="minorHAnsi"/>
                <w:sz w:val="22"/>
                <w:szCs w:val="22"/>
              </w:rPr>
            </w:pPr>
            <w:r w:rsidRPr="000339CA">
              <w:rPr>
                <w:rFonts w:asciiTheme="minorHAnsi" w:hAnsiTheme="minorHAnsi" w:cstheme="minorHAnsi"/>
                <w:sz w:val="22"/>
                <w:szCs w:val="22"/>
              </w:rPr>
              <w:t>1 szt.</w:t>
            </w:r>
          </w:p>
        </w:tc>
      </w:tr>
      <w:tr w:rsidR="00B87627" w:rsidRPr="000339CA" w14:paraId="555FBAD2" w14:textId="77777777" w:rsidTr="00362359">
        <w:tc>
          <w:tcPr>
            <w:tcW w:w="589" w:type="dxa"/>
          </w:tcPr>
          <w:p w14:paraId="104A31DF" w14:textId="77777777" w:rsidR="00B87627" w:rsidRPr="000339CA" w:rsidRDefault="00B87627" w:rsidP="00292DCA">
            <w:pPr>
              <w:jc w:val="center"/>
              <w:rPr>
                <w:rFonts w:asciiTheme="minorHAnsi" w:hAnsiTheme="minorHAnsi" w:cstheme="minorHAnsi"/>
                <w:sz w:val="22"/>
                <w:szCs w:val="22"/>
              </w:rPr>
            </w:pPr>
            <w:r w:rsidRPr="000339CA">
              <w:rPr>
                <w:rFonts w:asciiTheme="minorHAnsi" w:hAnsiTheme="minorHAnsi" w:cstheme="minorHAnsi"/>
                <w:sz w:val="22"/>
                <w:szCs w:val="22"/>
              </w:rPr>
              <w:t>5</w:t>
            </w:r>
          </w:p>
        </w:tc>
        <w:tc>
          <w:tcPr>
            <w:tcW w:w="7671" w:type="dxa"/>
          </w:tcPr>
          <w:p w14:paraId="3D6B61D3" w14:textId="77777777" w:rsidR="00B87627" w:rsidRPr="00E97DE5" w:rsidRDefault="001F24A4" w:rsidP="00292DCA">
            <w:pPr>
              <w:rPr>
                <w:rFonts w:asciiTheme="minorHAnsi" w:hAnsiTheme="minorHAnsi" w:cstheme="minorHAnsi"/>
                <w:b/>
                <w:sz w:val="22"/>
                <w:szCs w:val="22"/>
              </w:rPr>
            </w:pPr>
            <w:r w:rsidRPr="00E97DE5">
              <w:rPr>
                <w:rFonts w:asciiTheme="minorHAnsi" w:hAnsiTheme="minorHAnsi" w:cstheme="minorHAnsi"/>
                <w:b/>
                <w:sz w:val="22"/>
                <w:szCs w:val="22"/>
              </w:rPr>
              <w:t>Toner do drukarki kolorowej</w:t>
            </w:r>
          </w:p>
          <w:p w14:paraId="73231305" w14:textId="77777777" w:rsidR="009C58D5" w:rsidRPr="00E97DE5" w:rsidRDefault="009C58D5" w:rsidP="00292DCA">
            <w:pPr>
              <w:rPr>
                <w:rFonts w:asciiTheme="minorHAnsi" w:hAnsiTheme="minorHAnsi" w:cstheme="minorHAnsi"/>
                <w:bCs/>
                <w:color w:val="00000A"/>
                <w:sz w:val="22"/>
                <w:szCs w:val="22"/>
              </w:rPr>
            </w:pPr>
          </w:p>
          <w:p w14:paraId="5C3A0F06" w14:textId="7E1025BE" w:rsidR="009C58D5" w:rsidRDefault="009C58D5" w:rsidP="00292DCA">
            <w:pPr>
              <w:rPr>
                <w:rFonts w:asciiTheme="minorHAnsi" w:hAnsiTheme="minorHAnsi" w:cstheme="minorHAnsi"/>
                <w:bCs/>
                <w:color w:val="00000A"/>
                <w:sz w:val="22"/>
                <w:szCs w:val="22"/>
              </w:rPr>
            </w:pPr>
            <w:r w:rsidRPr="00E97DE5">
              <w:rPr>
                <w:rFonts w:asciiTheme="minorHAnsi" w:hAnsiTheme="minorHAnsi" w:cstheme="minorHAnsi"/>
                <w:bCs/>
                <w:color w:val="00000A"/>
                <w:sz w:val="22"/>
                <w:szCs w:val="22"/>
              </w:rPr>
              <w:t>Toner</w:t>
            </w:r>
            <w:r w:rsidR="00CC2B7C">
              <w:rPr>
                <w:rFonts w:asciiTheme="minorHAnsi" w:hAnsiTheme="minorHAnsi" w:cstheme="minorHAnsi"/>
                <w:bCs/>
                <w:color w:val="00000A"/>
                <w:sz w:val="22"/>
                <w:szCs w:val="22"/>
              </w:rPr>
              <w:t>y</w:t>
            </w:r>
            <w:r w:rsidRPr="00E97DE5">
              <w:rPr>
                <w:rFonts w:asciiTheme="minorHAnsi" w:hAnsiTheme="minorHAnsi" w:cstheme="minorHAnsi"/>
                <w:bCs/>
                <w:color w:val="00000A"/>
                <w:sz w:val="22"/>
                <w:szCs w:val="22"/>
              </w:rPr>
              <w:t xml:space="preserve"> do drukarki z punktu 4</w:t>
            </w:r>
          </w:p>
          <w:p w14:paraId="70F0E8B7" w14:textId="6533A8DF" w:rsidR="00E97DE5" w:rsidRPr="00E97DE5" w:rsidRDefault="00E97DE5" w:rsidP="00292DCA">
            <w:pPr>
              <w:rPr>
                <w:rFonts w:asciiTheme="minorHAnsi" w:hAnsiTheme="minorHAnsi" w:cstheme="minorHAnsi"/>
                <w:bCs/>
                <w:color w:val="00000A"/>
                <w:sz w:val="22"/>
                <w:szCs w:val="22"/>
              </w:rPr>
            </w:pPr>
            <w:r>
              <w:rPr>
                <w:rFonts w:asciiTheme="minorHAnsi" w:hAnsiTheme="minorHAnsi" w:cstheme="minorHAnsi"/>
                <w:bCs/>
                <w:color w:val="00000A"/>
                <w:sz w:val="22"/>
                <w:szCs w:val="22"/>
              </w:rPr>
              <w:t xml:space="preserve">Kolory: 2 szt. czarny oraz po 1 szt. </w:t>
            </w:r>
            <w:proofErr w:type="spellStart"/>
            <w:r>
              <w:rPr>
                <w:rFonts w:asciiTheme="minorHAnsi" w:hAnsiTheme="minorHAnsi" w:cstheme="minorHAnsi"/>
                <w:bCs/>
                <w:color w:val="00000A"/>
                <w:sz w:val="22"/>
                <w:szCs w:val="22"/>
              </w:rPr>
              <w:t>cyan</w:t>
            </w:r>
            <w:proofErr w:type="spellEnd"/>
            <w:r>
              <w:rPr>
                <w:rFonts w:asciiTheme="minorHAnsi" w:hAnsiTheme="minorHAnsi" w:cstheme="minorHAnsi"/>
                <w:bCs/>
                <w:color w:val="00000A"/>
                <w:sz w:val="22"/>
                <w:szCs w:val="22"/>
              </w:rPr>
              <w:t xml:space="preserve">, </w:t>
            </w:r>
            <w:proofErr w:type="spellStart"/>
            <w:r>
              <w:rPr>
                <w:rFonts w:asciiTheme="minorHAnsi" w:hAnsiTheme="minorHAnsi" w:cstheme="minorHAnsi"/>
                <w:bCs/>
                <w:color w:val="00000A"/>
                <w:sz w:val="22"/>
                <w:szCs w:val="22"/>
              </w:rPr>
              <w:t>magenta</w:t>
            </w:r>
            <w:proofErr w:type="spellEnd"/>
            <w:r>
              <w:rPr>
                <w:rFonts w:asciiTheme="minorHAnsi" w:hAnsiTheme="minorHAnsi" w:cstheme="minorHAnsi"/>
                <w:bCs/>
                <w:color w:val="00000A"/>
                <w:sz w:val="22"/>
                <w:szCs w:val="22"/>
              </w:rPr>
              <w:t xml:space="preserve">, </w:t>
            </w:r>
            <w:proofErr w:type="spellStart"/>
            <w:r>
              <w:rPr>
                <w:rFonts w:asciiTheme="minorHAnsi" w:hAnsiTheme="minorHAnsi" w:cstheme="minorHAnsi"/>
                <w:bCs/>
                <w:color w:val="00000A"/>
                <w:sz w:val="22"/>
                <w:szCs w:val="22"/>
              </w:rPr>
              <w:t>yellow</w:t>
            </w:r>
            <w:proofErr w:type="spellEnd"/>
          </w:p>
          <w:p w14:paraId="68833239" w14:textId="5C8320EC" w:rsidR="009C58D5" w:rsidRPr="00E97DE5" w:rsidRDefault="009C58D5" w:rsidP="00292DCA">
            <w:pPr>
              <w:rPr>
                <w:rFonts w:asciiTheme="minorHAnsi" w:hAnsiTheme="minorHAnsi" w:cstheme="minorHAnsi"/>
                <w:bCs/>
                <w:color w:val="00000A"/>
                <w:sz w:val="22"/>
                <w:szCs w:val="22"/>
              </w:rPr>
            </w:pPr>
            <w:r w:rsidRPr="00E97DE5">
              <w:rPr>
                <w:rFonts w:asciiTheme="minorHAnsi" w:hAnsiTheme="minorHAnsi" w:cstheme="minorHAnsi"/>
                <w:bCs/>
                <w:color w:val="00000A"/>
                <w:sz w:val="22"/>
                <w:szCs w:val="22"/>
              </w:rPr>
              <w:t>Wydajność: min.</w:t>
            </w:r>
            <w:r w:rsidR="00E97DE5">
              <w:rPr>
                <w:rFonts w:asciiTheme="minorHAnsi" w:hAnsiTheme="minorHAnsi" w:cstheme="minorHAnsi"/>
                <w:bCs/>
                <w:color w:val="00000A"/>
                <w:sz w:val="22"/>
                <w:szCs w:val="22"/>
              </w:rPr>
              <w:t xml:space="preserve"> 3000 str. (czarny), min. 1800 str. (</w:t>
            </w:r>
            <w:r w:rsidR="00E46E18">
              <w:rPr>
                <w:rFonts w:asciiTheme="minorHAnsi" w:hAnsiTheme="minorHAnsi" w:cstheme="minorHAnsi"/>
                <w:bCs/>
                <w:color w:val="00000A"/>
                <w:sz w:val="22"/>
                <w:szCs w:val="22"/>
              </w:rPr>
              <w:t xml:space="preserve">każdy z </w:t>
            </w:r>
            <w:r w:rsidR="00E97DE5">
              <w:rPr>
                <w:rFonts w:asciiTheme="minorHAnsi" w:hAnsiTheme="minorHAnsi" w:cstheme="minorHAnsi"/>
                <w:bCs/>
                <w:color w:val="00000A"/>
                <w:sz w:val="22"/>
                <w:szCs w:val="22"/>
              </w:rPr>
              <w:t>kolor</w:t>
            </w:r>
            <w:r w:rsidR="00E46E18">
              <w:rPr>
                <w:rFonts w:asciiTheme="minorHAnsi" w:hAnsiTheme="minorHAnsi" w:cstheme="minorHAnsi"/>
                <w:bCs/>
                <w:color w:val="00000A"/>
                <w:sz w:val="22"/>
                <w:szCs w:val="22"/>
              </w:rPr>
              <w:t>ów</w:t>
            </w:r>
            <w:r w:rsidR="00E97DE5">
              <w:rPr>
                <w:rFonts w:asciiTheme="minorHAnsi" w:hAnsiTheme="minorHAnsi" w:cstheme="minorHAnsi"/>
                <w:bCs/>
                <w:color w:val="00000A"/>
                <w:sz w:val="22"/>
                <w:szCs w:val="22"/>
              </w:rPr>
              <w:t>)</w:t>
            </w:r>
            <w:r w:rsidRPr="00E97DE5">
              <w:rPr>
                <w:rFonts w:asciiTheme="minorHAnsi" w:hAnsiTheme="minorHAnsi" w:cstheme="minorHAnsi"/>
                <w:bCs/>
                <w:color w:val="00000A"/>
                <w:sz w:val="22"/>
                <w:szCs w:val="22"/>
              </w:rPr>
              <w:t xml:space="preserve"> </w:t>
            </w:r>
          </w:p>
          <w:p w14:paraId="0AC9B2ED" w14:textId="6657A4CF" w:rsidR="009C58D5" w:rsidRPr="000339CA" w:rsidRDefault="009C58D5" w:rsidP="00292DCA">
            <w:pPr>
              <w:rPr>
                <w:rFonts w:asciiTheme="minorHAnsi" w:hAnsiTheme="minorHAnsi" w:cstheme="minorHAnsi"/>
                <w:bCs/>
                <w:color w:val="00000A"/>
                <w:sz w:val="22"/>
                <w:szCs w:val="22"/>
              </w:rPr>
            </w:pPr>
            <w:r w:rsidRPr="00E97DE5">
              <w:rPr>
                <w:rFonts w:asciiTheme="minorHAnsi" w:hAnsiTheme="minorHAnsi" w:cstheme="minorHAnsi"/>
                <w:bCs/>
                <w:color w:val="00000A"/>
                <w:sz w:val="22"/>
                <w:szCs w:val="22"/>
              </w:rPr>
              <w:t>Oryginalny: Tak</w:t>
            </w:r>
          </w:p>
        </w:tc>
        <w:tc>
          <w:tcPr>
            <w:tcW w:w="1091" w:type="dxa"/>
          </w:tcPr>
          <w:p w14:paraId="76E1E6BE" w14:textId="5CAC3004" w:rsidR="00B87627" w:rsidRPr="000339CA" w:rsidRDefault="001F24A4" w:rsidP="00292DCA">
            <w:pPr>
              <w:jc w:val="center"/>
              <w:rPr>
                <w:rFonts w:asciiTheme="minorHAnsi" w:hAnsiTheme="minorHAnsi" w:cstheme="minorHAnsi"/>
                <w:sz w:val="22"/>
                <w:szCs w:val="22"/>
              </w:rPr>
            </w:pPr>
            <w:r>
              <w:rPr>
                <w:rFonts w:asciiTheme="minorHAnsi" w:hAnsiTheme="minorHAnsi" w:cstheme="minorHAnsi"/>
                <w:sz w:val="22"/>
                <w:szCs w:val="22"/>
              </w:rPr>
              <w:t>5</w:t>
            </w:r>
            <w:r w:rsidR="00B87627" w:rsidRPr="000339CA">
              <w:rPr>
                <w:rFonts w:asciiTheme="minorHAnsi" w:hAnsiTheme="minorHAnsi" w:cstheme="minorHAnsi"/>
                <w:sz w:val="22"/>
                <w:szCs w:val="22"/>
              </w:rPr>
              <w:t xml:space="preserve"> szt.</w:t>
            </w:r>
          </w:p>
        </w:tc>
      </w:tr>
      <w:tr w:rsidR="00B87627" w:rsidRPr="000339CA" w14:paraId="4C863D1A" w14:textId="77777777" w:rsidTr="00362359">
        <w:tc>
          <w:tcPr>
            <w:tcW w:w="589" w:type="dxa"/>
          </w:tcPr>
          <w:p w14:paraId="548EF955" w14:textId="77777777" w:rsidR="00B87627" w:rsidRPr="000339CA" w:rsidRDefault="00B87627" w:rsidP="00292DCA">
            <w:pPr>
              <w:jc w:val="center"/>
              <w:rPr>
                <w:rFonts w:asciiTheme="minorHAnsi" w:hAnsiTheme="minorHAnsi" w:cstheme="minorHAnsi"/>
                <w:sz w:val="22"/>
                <w:szCs w:val="22"/>
              </w:rPr>
            </w:pPr>
            <w:r w:rsidRPr="000339CA">
              <w:rPr>
                <w:rFonts w:asciiTheme="minorHAnsi" w:hAnsiTheme="minorHAnsi" w:cstheme="minorHAnsi"/>
                <w:sz w:val="22"/>
                <w:szCs w:val="22"/>
              </w:rPr>
              <w:t>6</w:t>
            </w:r>
          </w:p>
        </w:tc>
        <w:tc>
          <w:tcPr>
            <w:tcW w:w="7671" w:type="dxa"/>
          </w:tcPr>
          <w:p w14:paraId="51A65E5D" w14:textId="77777777" w:rsidR="00B87627" w:rsidRDefault="001F24A4" w:rsidP="00292DCA">
            <w:pPr>
              <w:rPr>
                <w:rFonts w:asciiTheme="minorHAnsi" w:hAnsiTheme="minorHAnsi" w:cstheme="minorHAnsi"/>
                <w:b/>
                <w:sz w:val="22"/>
                <w:szCs w:val="22"/>
              </w:rPr>
            </w:pPr>
            <w:r w:rsidRPr="001F24A4">
              <w:rPr>
                <w:rFonts w:asciiTheme="minorHAnsi" w:hAnsiTheme="minorHAnsi" w:cstheme="minorHAnsi"/>
                <w:b/>
                <w:sz w:val="22"/>
                <w:szCs w:val="22"/>
              </w:rPr>
              <w:t>Niszczarka</w:t>
            </w:r>
          </w:p>
          <w:p w14:paraId="4D30C220" w14:textId="77777777" w:rsidR="003E63B0" w:rsidRDefault="003E63B0" w:rsidP="009C58D5">
            <w:pPr>
              <w:rPr>
                <w:rFonts w:ascii="Calibri" w:hAnsi="Calibri" w:cs="Calibri"/>
                <w:sz w:val="22"/>
                <w:szCs w:val="22"/>
              </w:rPr>
            </w:pPr>
          </w:p>
          <w:p w14:paraId="706C9D74" w14:textId="45C9C290" w:rsidR="00403295" w:rsidRPr="00403295" w:rsidRDefault="00403295" w:rsidP="00403295">
            <w:pPr>
              <w:rPr>
                <w:rFonts w:asciiTheme="minorHAnsi" w:hAnsiTheme="minorHAnsi" w:cstheme="minorHAnsi"/>
                <w:sz w:val="22"/>
                <w:szCs w:val="22"/>
              </w:rPr>
            </w:pPr>
            <w:r w:rsidRPr="00403295">
              <w:rPr>
                <w:rFonts w:asciiTheme="minorHAnsi" w:hAnsiTheme="minorHAnsi" w:cstheme="minorHAnsi"/>
                <w:sz w:val="22"/>
                <w:szCs w:val="22"/>
              </w:rPr>
              <w:t>System zabezpieczający przed zacięciami</w:t>
            </w:r>
            <w:r>
              <w:rPr>
                <w:rFonts w:asciiTheme="minorHAnsi" w:hAnsiTheme="minorHAnsi" w:cstheme="minorHAnsi"/>
                <w:sz w:val="22"/>
                <w:szCs w:val="22"/>
              </w:rPr>
              <w:t>: Tak</w:t>
            </w:r>
          </w:p>
          <w:p w14:paraId="0D1700CB" w14:textId="29FC5BE8" w:rsidR="00403295" w:rsidRPr="00403295" w:rsidRDefault="00403295" w:rsidP="00403295">
            <w:pPr>
              <w:rPr>
                <w:rFonts w:asciiTheme="minorHAnsi" w:hAnsiTheme="minorHAnsi" w:cstheme="minorHAnsi"/>
                <w:sz w:val="22"/>
                <w:szCs w:val="22"/>
              </w:rPr>
            </w:pPr>
            <w:r w:rsidRPr="00403295">
              <w:rPr>
                <w:rFonts w:asciiTheme="minorHAnsi" w:hAnsiTheme="minorHAnsi" w:cstheme="minorHAnsi"/>
                <w:sz w:val="22"/>
                <w:szCs w:val="22"/>
              </w:rPr>
              <w:t>Typ podajnika</w:t>
            </w:r>
            <w:r w:rsidR="0037679A">
              <w:rPr>
                <w:rFonts w:asciiTheme="minorHAnsi" w:hAnsiTheme="minorHAnsi" w:cstheme="minorHAnsi"/>
                <w:sz w:val="22"/>
                <w:szCs w:val="22"/>
              </w:rPr>
              <w:t xml:space="preserve">: </w:t>
            </w:r>
            <w:r w:rsidRPr="00403295">
              <w:rPr>
                <w:rFonts w:asciiTheme="minorHAnsi" w:hAnsiTheme="minorHAnsi" w:cstheme="minorHAnsi"/>
                <w:sz w:val="22"/>
                <w:szCs w:val="22"/>
              </w:rPr>
              <w:t>Auto</w:t>
            </w:r>
            <w:r w:rsidR="0037679A">
              <w:rPr>
                <w:rFonts w:asciiTheme="minorHAnsi" w:hAnsiTheme="minorHAnsi" w:cstheme="minorHAnsi"/>
                <w:sz w:val="22"/>
                <w:szCs w:val="22"/>
              </w:rPr>
              <w:t>matyczny</w:t>
            </w:r>
          </w:p>
          <w:p w14:paraId="2151CBED" w14:textId="16CC81FC" w:rsidR="00403295" w:rsidRPr="00403295" w:rsidRDefault="00403295" w:rsidP="00403295">
            <w:pPr>
              <w:rPr>
                <w:rFonts w:asciiTheme="minorHAnsi" w:hAnsiTheme="minorHAnsi" w:cstheme="minorHAnsi"/>
                <w:sz w:val="22"/>
                <w:szCs w:val="22"/>
              </w:rPr>
            </w:pPr>
            <w:r w:rsidRPr="00403295">
              <w:rPr>
                <w:rFonts w:asciiTheme="minorHAnsi" w:hAnsiTheme="minorHAnsi" w:cstheme="minorHAnsi"/>
                <w:sz w:val="22"/>
                <w:szCs w:val="22"/>
              </w:rPr>
              <w:t>Rodzaj kosza</w:t>
            </w:r>
            <w:r w:rsidR="0037679A">
              <w:rPr>
                <w:rFonts w:asciiTheme="minorHAnsi" w:hAnsiTheme="minorHAnsi" w:cstheme="minorHAnsi"/>
                <w:sz w:val="22"/>
                <w:szCs w:val="22"/>
              </w:rPr>
              <w:t xml:space="preserve">: </w:t>
            </w:r>
            <w:r w:rsidRPr="00403295">
              <w:rPr>
                <w:rFonts w:asciiTheme="minorHAnsi" w:hAnsiTheme="minorHAnsi" w:cstheme="minorHAnsi"/>
                <w:sz w:val="22"/>
                <w:szCs w:val="22"/>
              </w:rPr>
              <w:t>Wysuwany</w:t>
            </w:r>
          </w:p>
          <w:p w14:paraId="2740FC0C" w14:textId="3C6C0AD0" w:rsidR="00403295" w:rsidRPr="00403295" w:rsidRDefault="00403295" w:rsidP="00403295">
            <w:pPr>
              <w:rPr>
                <w:rFonts w:asciiTheme="minorHAnsi" w:hAnsiTheme="minorHAnsi" w:cstheme="minorHAnsi"/>
                <w:sz w:val="22"/>
                <w:szCs w:val="22"/>
              </w:rPr>
            </w:pPr>
            <w:r w:rsidRPr="00403295">
              <w:rPr>
                <w:rFonts w:asciiTheme="minorHAnsi" w:hAnsiTheme="minorHAnsi" w:cstheme="minorHAnsi"/>
                <w:sz w:val="22"/>
                <w:szCs w:val="22"/>
              </w:rPr>
              <w:t>Pojemność kosza</w:t>
            </w:r>
            <w:r w:rsidR="0037679A">
              <w:rPr>
                <w:rFonts w:asciiTheme="minorHAnsi" w:hAnsiTheme="minorHAnsi" w:cstheme="minorHAnsi"/>
                <w:sz w:val="22"/>
                <w:szCs w:val="22"/>
              </w:rPr>
              <w:t xml:space="preserve">: min. </w:t>
            </w:r>
            <w:r w:rsidRPr="00403295">
              <w:rPr>
                <w:rFonts w:asciiTheme="minorHAnsi" w:hAnsiTheme="minorHAnsi" w:cstheme="minorHAnsi"/>
                <w:sz w:val="22"/>
                <w:szCs w:val="22"/>
              </w:rPr>
              <w:t>32</w:t>
            </w:r>
            <w:r w:rsidR="0037679A">
              <w:rPr>
                <w:rFonts w:asciiTheme="minorHAnsi" w:hAnsiTheme="minorHAnsi" w:cstheme="minorHAnsi"/>
                <w:sz w:val="22"/>
                <w:szCs w:val="22"/>
              </w:rPr>
              <w:t xml:space="preserve"> L</w:t>
            </w:r>
          </w:p>
          <w:p w14:paraId="7C30A8DE" w14:textId="7BB5C138" w:rsidR="00403295" w:rsidRPr="00403295" w:rsidRDefault="0037679A" w:rsidP="00403295">
            <w:pPr>
              <w:rPr>
                <w:rFonts w:asciiTheme="minorHAnsi" w:hAnsiTheme="minorHAnsi" w:cstheme="minorHAnsi"/>
                <w:sz w:val="22"/>
                <w:szCs w:val="22"/>
              </w:rPr>
            </w:pPr>
            <w:r>
              <w:rPr>
                <w:rFonts w:asciiTheme="minorHAnsi" w:hAnsiTheme="minorHAnsi" w:cstheme="minorHAnsi"/>
                <w:sz w:val="22"/>
                <w:szCs w:val="22"/>
              </w:rPr>
              <w:t xml:space="preserve">Rodzaje niszczonych obiektów: </w:t>
            </w:r>
            <w:r w:rsidR="00403295" w:rsidRPr="00403295">
              <w:rPr>
                <w:rFonts w:asciiTheme="minorHAnsi" w:hAnsiTheme="minorHAnsi" w:cstheme="minorHAnsi"/>
                <w:sz w:val="22"/>
                <w:szCs w:val="22"/>
              </w:rPr>
              <w:t>Zszywki</w:t>
            </w:r>
            <w:r>
              <w:rPr>
                <w:rFonts w:asciiTheme="minorHAnsi" w:hAnsiTheme="minorHAnsi" w:cstheme="minorHAnsi"/>
                <w:sz w:val="22"/>
                <w:szCs w:val="22"/>
              </w:rPr>
              <w:t xml:space="preserve">, </w:t>
            </w:r>
            <w:r w:rsidR="00620469">
              <w:rPr>
                <w:rFonts w:asciiTheme="minorHAnsi" w:hAnsiTheme="minorHAnsi" w:cstheme="minorHAnsi"/>
                <w:sz w:val="22"/>
                <w:szCs w:val="22"/>
              </w:rPr>
              <w:t>k</w:t>
            </w:r>
            <w:r w:rsidR="00403295" w:rsidRPr="00403295">
              <w:rPr>
                <w:rFonts w:asciiTheme="minorHAnsi" w:hAnsiTheme="minorHAnsi" w:cstheme="minorHAnsi"/>
                <w:sz w:val="22"/>
                <w:szCs w:val="22"/>
              </w:rPr>
              <w:t>arty kredytowe</w:t>
            </w:r>
            <w:r>
              <w:rPr>
                <w:rFonts w:asciiTheme="minorHAnsi" w:hAnsiTheme="minorHAnsi" w:cstheme="minorHAnsi"/>
                <w:sz w:val="22"/>
                <w:szCs w:val="22"/>
              </w:rPr>
              <w:t xml:space="preserve">, </w:t>
            </w:r>
            <w:r w:rsidR="00620469">
              <w:rPr>
                <w:rFonts w:asciiTheme="minorHAnsi" w:hAnsiTheme="minorHAnsi" w:cstheme="minorHAnsi"/>
                <w:sz w:val="22"/>
                <w:szCs w:val="22"/>
              </w:rPr>
              <w:t>s</w:t>
            </w:r>
            <w:r w:rsidR="00403295" w:rsidRPr="00403295">
              <w:rPr>
                <w:rFonts w:asciiTheme="minorHAnsi" w:hAnsiTheme="minorHAnsi" w:cstheme="minorHAnsi"/>
                <w:sz w:val="22"/>
                <w:szCs w:val="22"/>
              </w:rPr>
              <w:t>pinacze</w:t>
            </w:r>
            <w:r>
              <w:rPr>
                <w:rFonts w:asciiTheme="minorHAnsi" w:hAnsiTheme="minorHAnsi" w:cstheme="minorHAnsi"/>
                <w:sz w:val="22"/>
                <w:szCs w:val="22"/>
              </w:rPr>
              <w:t xml:space="preserve">, </w:t>
            </w:r>
            <w:r w:rsidR="00403295" w:rsidRPr="00403295">
              <w:rPr>
                <w:rFonts w:asciiTheme="minorHAnsi" w:hAnsiTheme="minorHAnsi" w:cstheme="minorHAnsi"/>
                <w:sz w:val="22"/>
                <w:szCs w:val="22"/>
              </w:rPr>
              <w:t>Płyty CD/DVD</w:t>
            </w:r>
          </w:p>
          <w:p w14:paraId="5315CCAE" w14:textId="2B1C8F17" w:rsidR="00403295" w:rsidRPr="00403295" w:rsidRDefault="00403295" w:rsidP="00403295">
            <w:pPr>
              <w:rPr>
                <w:rFonts w:asciiTheme="minorHAnsi" w:hAnsiTheme="minorHAnsi" w:cstheme="minorHAnsi"/>
                <w:sz w:val="22"/>
                <w:szCs w:val="22"/>
              </w:rPr>
            </w:pPr>
            <w:r w:rsidRPr="00403295">
              <w:rPr>
                <w:rFonts w:asciiTheme="minorHAnsi" w:hAnsiTheme="minorHAnsi" w:cstheme="minorHAnsi"/>
                <w:sz w:val="22"/>
                <w:szCs w:val="22"/>
              </w:rPr>
              <w:t>Rozmiar cięcia</w:t>
            </w:r>
            <w:r w:rsidR="0037679A">
              <w:rPr>
                <w:rFonts w:asciiTheme="minorHAnsi" w:hAnsiTheme="minorHAnsi" w:cstheme="minorHAnsi"/>
                <w:sz w:val="22"/>
                <w:szCs w:val="22"/>
              </w:rPr>
              <w:t xml:space="preserve">: </w:t>
            </w:r>
            <w:r w:rsidRPr="00403295">
              <w:rPr>
                <w:rFonts w:asciiTheme="minorHAnsi" w:hAnsiTheme="minorHAnsi" w:cstheme="minorHAnsi"/>
                <w:sz w:val="22"/>
                <w:szCs w:val="22"/>
              </w:rPr>
              <w:t>4 x 38mm</w:t>
            </w:r>
          </w:p>
          <w:p w14:paraId="49EE68CE" w14:textId="564D2578" w:rsidR="00403295" w:rsidRPr="00403295" w:rsidRDefault="00403295" w:rsidP="00403295">
            <w:pPr>
              <w:rPr>
                <w:rFonts w:asciiTheme="minorHAnsi" w:hAnsiTheme="minorHAnsi" w:cstheme="minorHAnsi"/>
                <w:sz w:val="22"/>
                <w:szCs w:val="22"/>
              </w:rPr>
            </w:pPr>
            <w:r w:rsidRPr="00403295">
              <w:rPr>
                <w:rFonts w:asciiTheme="minorHAnsi" w:hAnsiTheme="minorHAnsi" w:cstheme="minorHAnsi"/>
                <w:sz w:val="22"/>
                <w:szCs w:val="22"/>
              </w:rPr>
              <w:t>Rodzaj cięcia</w:t>
            </w:r>
            <w:r w:rsidR="0037679A">
              <w:rPr>
                <w:rFonts w:asciiTheme="minorHAnsi" w:hAnsiTheme="minorHAnsi" w:cstheme="minorHAnsi"/>
                <w:sz w:val="22"/>
                <w:szCs w:val="22"/>
              </w:rPr>
              <w:t xml:space="preserve">: </w:t>
            </w:r>
            <w:r w:rsidRPr="00403295">
              <w:rPr>
                <w:rFonts w:asciiTheme="minorHAnsi" w:hAnsiTheme="minorHAnsi" w:cstheme="minorHAnsi"/>
                <w:sz w:val="22"/>
                <w:szCs w:val="22"/>
              </w:rPr>
              <w:t>Ścinki (P4)</w:t>
            </w:r>
          </w:p>
          <w:p w14:paraId="1DD783F4" w14:textId="5570AA4A" w:rsidR="00403295" w:rsidRPr="00403295" w:rsidRDefault="00403295" w:rsidP="00403295">
            <w:pPr>
              <w:rPr>
                <w:rFonts w:asciiTheme="minorHAnsi" w:hAnsiTheme="minorHAnsi" w:cstheme="minorHAnsi"/>
                <w:sz w:val="22"/>
                <w:szCs w:val="22"/>
              </w:rPr>
            </w:pPr>
            <w:r w:rsidRPr="00403295">
              <w:rPr>
                <w:rFonts w:asciiTheme="minorHAnsi" w:hAnsiTheme="minorHAnsi" w:cstheme="minorHAnsi"/>
                <w:sz w:val="22"/>
                <w:szCs w:val="22"/>
              </w:rPr>
              <w:t>Poziom DIN</w:t>
            </w:r>
            <w:r w:rsidR="0037679A">
              <w:rPr>
                <w:rFonts w:asciiTheme="minorHAnsi" w:hAnsiTheme="minorHAnsi" w:cstheme="minorHAnsi"/>
                <w:sz w:val="22"/>
                <w:szCs w:val="22"/>
              </w:rPr>
              <w:t>:</w:t>
            </w:r>
            <w:r w:rsidRPr="00403295">
              <w:rPr>
                <w:rFonts w:asciiTheme="minorHAnsi" w:hAnsiTheme="minorHAnsi" w:cstheme="minorHAnsi"/>
                <w:sz w:val="22"/>
                <w:szCs w:val="22"/>
              </w:rPr>
              <w:t xml:space="preserve"> P-4</w:t>
            </w:r>
          </w:p>
          <w:p w14:paraId="15DBBE77" w14:textId="0FF0ADA8" w:rsidR="00403295" w:rsidRPr="00403295" w:rsidRDefault="00403295" w:rsidP="00403295">
            <w:pPr>
              <w:rPr>
                <w:rFonts w:asciiTheme="minorHAnsi" w:hAnsiTheme="minorHAnsi" w:cstheme="minorHAnsi"/>
                <w:sz w:val="22"/>
                <w:szCs w:val="22"/>
              </w:rPr>
            </w:pPr>
            <w:r w:rsidRPr="00403295">
              <w:rPr>
                <w:rFonts w:asciiTheme="minorHAnsi" w:hAnsiTheme="minorHAnsi" w:cstheme="minorHAnsi"/>
                <w:sz w:val="22"/>
                <w:szCs w:val="22"/>
              </w:rPr>
              <w:t>Automatyczne wyłączanie</w:t>
            </w:r>
            <w:r w:rsidR="0037679A">
              <w:rPr>
                <w:rFonts w:asciiTheme="minorHAnsi" w:hAnsiTheme="minorHAnsi" w:cstheme="minorHAnsi"/>
                <w:sz w:val="22"/>
                <w:szCs w:val="22"/>
              </w:rPr>
              <w:t>: Tak</w:t>
            </w:r>
          </w:p>
          <w:p w14:paraId="2711E6D6" w14:textId="0FED4FA8" w:rsidR="00403295" w:rsidRPr="00403295" w:rsidRDefault="00403295" w:rsidP="00403295">
            <w:pPr>
              <w:rPr>
                <w:rFonts w:asciiTheme="minorHAnsi" w:hAnsiTheme="minorHAnsi" w:cstheme="minorHAnsi"/>
                <w:sz w:val="22"/>
                <w:szCs w:val="22"/>
              </w:rPr>
            </w:pPr>
            <w:r w:rsidRPr="00403295">
              <w:rPr>
                <w:rFonts w:asciiTheme="minorHAnsi" w:hAnsiTheme="minorHAnsi" w:cstheme="minorHAnsi"/>
                <w:sz w:val="22"/>
                <w:szCs w:val="22"/>
              </w:rPr>
              <w:lastRenderedPageBreak/>
              <w:t>Szerokość wejścia</w:t>
            </w:r>
            <w:r w:rsidR="0037679A">
              <w:rPr>
                <w:rFonts w:asciiTheme="minorHAnsi" w:hAnsiTheme="minorHAnsi" w:cstheme="minorHAnsi"/>
                <w:sz w:val="22"/>
                <w:szCs w:val="22"/>
              </w:rPr>
              <w:t xml:space="preserve">: min. </w:t>
            </w:r>
            <w:r w:rsidRPr="00403295">
              <w:rPr>
                <w:rFonts w:asciiTheme="minorHAnsi" w:hAnsiTheme="minorHAnsi" w:cstheme="minorHAnsi"/>
                <w:sz w:val="22"/>
                <w:szCs w:val="22"/>
              </w:rPr>
              <w:t>230</w:t>
            </w:r>
            <w:r w:rsidR="0037679A">
              <w:rPr>
                <w:rFonts w:asciiTheme="minorHAnsi" w:hAnsiTheme="minorHAnsi" w:cstheme="minorHAnsi"/>
                <w:sz w:val="22"/>
                <w:szCs w:val="22"/>
              </w:rPr>
              <w:t xml:space="preserve"> mm</w:t>
            </w:r>
          </w:p>
          <w:p w14:paraId="22B9603C" w14:textId="71E9D235" w:rsidR="00403295" w:rsidRPr="00DC37A2" w:rsidRDefault="00403295" w:rsidP="00403295">
            <w:pPr>
              <w:rPr>
                <w:rFonts w:asciiTheme="minorHAnsi" w:hAnsiTheme="minorHAnsi" w:cstheme="minorHAnsi"/>
                <w:sz w:val="22"/>
                <w:szCs w:val="22"/>
                <w:lang w:val="en-US"/>
              </w:rPr>
            </w:pPr>
            <w:r w:rsidRPr="00403295">
              <w:rPr>
                <w:rFonts w:asciiTheme="minorHAnsi" w:hAnsiTheme="minorHAnsi" w:cstheme="minorHAnsi"/>
                <w:sz w:val="22"/>
                <w:szCs w:val="22"/>
              </w:rPr>
              <w:t>Wymiary produktu</w:t>
            </w:r>
            <w:r w:rsidR="0037679A">
              <w:rPr>
                <w:rFonts w:asciiTheme="minorHAnsi" w:hAnsiTheme="minorHAnsi" w:cstheme="minorHAnsi"/>
                <w:sz w:val="22"/>
                <w:szCs w:val="22"/>
              </w:rPr>
              <w:t xml:space="preserve">: maks. </w:t>
            </w:r>
            <w:r w:rsidRPr="00DC37A2">
              <w:rPr>
                <w:rFonts w:asciiTheme="minorHAnsi" w:hAnsiTheme="minorHAnsi" w:cstheme="minorHAnsi"/>
                <w:sz w:val="22"/>
                <w:szCs w:val="22"/>
                <w:lang w:val="en-US"/>
              </w:rPr>
              <w:t>5</w:t>
            </w:r>
            <w:r w:rsidR="0037679A" w:rsidRPr="00DC37A2">
              <w:rPr>
                <w:rFonts w:asciiTheme="minorHAnsi" w:hAnsiTheme="minorHAnsi" w:cstheme="minorHAnsi"/>
                <w:sz w:val="22"/>
                <w:szCs w:val="22"/>
                <w:lang w:val="en-US"/>
              </w:rPr>
              <w:t>4</w:t>
            </w:r>
            <w:r w:rsidRPr="00DC37A2">
              <w:rPr>
                <w:rFonts w:asciiTheme="minorHAnsi" w:hAnsiTheme="minorHAnsi" w:cstheme="minorHAnsi"/>
                <w:sz w:val="22"/>
                <w:szCs w:val="22"/>
                <w:lang w:val="en-US"/>
              </w:rPr>
              <w:t xml:space="preserve"> x 3</w:t>
            </w:r>
            <w:r w:rsidR="0037679A" w:rsidRPr="00DC37A2">
              <w:rPr>
                <w:rFonts w:asciiTheme="minorHAnsi" w:hAnsiTheme="minorHAnsi" w:cstheme="minorHAnsi"/>
                <w:sz w:val="22"/>
                <w:szCs w:val="22"/>
                <w:lang w:val="en-US"/>
              </w:rPr>
              <w:t>5</w:t>
            </w:r>
            <w:r w:rsidRPr="00DC37A2">
              <w:rPr>
                <w:rFonts w:asciiTheme="minorHAnsi" w:hAnsiTheme="minorHAnsi" w:cstheme="minorHAnsi"/>
                <w:sz w:val="22"/>
                <w:szCs w:val="22"/>
                <w:lang w:val="en-US"/>
              </w:rPr>
              <w:t xml:space="preserve"> x 5</w:t>
            </w:r>
            <w:r w:rsidR="0037679A" w:rsidRPr="00DC37A2">
              <w:rPr>
                <w:rFonts w:asciiTheme="minorHAnsi" w:hAnsiTheme="minorHAnsi" w:cstheme="minorHAnsi"/>
                <w:sz w:val="22"/>
                <w:szCs w:val="22"/>
                <w:lang w:val="en-US"/>
              </w:rPr>
              <w:t>2 cm</w:t>
            </w:r>
          </w:p>
          <w:p w14:paraId="7011F5F3" w14:textId="37CE8C50" w:rsidR="00403295" w:rsidRPr="00403295" w:rsidRDefault="00403295" w:rsidP="00403295">
            <w:pPr>
              <w:rPr>
                <w:rFonts w:asciiTheme="minorHAnsi" w:hAnsiTheme="minorHAnsi" w:cstheme="minorHAnsi"/>
                <w:sz w:val="22"/>
                <w:szCs w:val="22"/>
              </w:rPr>
            </w:pPr>
            <w:r w:rsidRPr="00DC37A2">
              <w:rPr>
                <w:rFonts w:asciiTheme="minorHAnsi" w:hAnsiTheme="minorHAnsi" w:cstheme="minorHAnsi"/>
                <w:sz w:val="22"/>
                <w:szCs w:val="22"/>
                <w:lang w:val="en-US"/>
              </w:rPr>
              <w:t>Waga</w:t>
            </w:r>
            <w:r w:rsidR="0037679A" w:rsidRPr="00DC37A2">
              <w:rPr>
                <w:rFonts w:asciiTheme="minorHAnsi" w:hAnsiTheme="minorHAnsi" w:cstheme="minorHAnsi"/>
                <w:sz w:val="22"/>
                <w:szCs w:val="22"/>
                <w:lang w:val="en-US"/>
              </w:rPr>
              <w:t xml:space="preserve">: maks. </w:t>
            </w:r>
            <w:r w:rsidRPr="00403295">
              <w:rPr>
                <w:rFonts w:asciiTheme="minorHAnsi" w:hAnsiTheme="minorHAnsi" w:cstheme="minorHAnsi"/>
                <w:sz w:val="22"/>
                <w:szCs w:val="22"/>
              </w:rPr>
              <w:t>1</w:t>
            </w:r>
            <w:r w:rsidR="0037679A">
              <w:rPr>
                <w:rFonts w:asciiTheme="minorHAnsi" w:hAnsiTheme="minorHAnsi" w:cstheme="minorHAnsi"/>
                <w:sz w:val="22"/>
                <w:szCs w:val="22"/>
              </w:rPr>
              <w:t>6 kg</w:t>
            </w:r>
          </w:p>
          <w:p w14:paraId="7C15512D" w14:textId="3A743B88" w:rsidR="00403295" w:rsidRPr="00403295" w:rsidRDefault="00403295" w:rsidP="00403295">
            <w:pPr>
              <w:rPr>
                <w:rFonts w:asciiTheme="minorHAnsi" w:hAnsiTheme="minorHAnsi" w:cstheme="minorHAnsi"/>
                <w:sz w:val="22"/>
                <w:szCs w:val="22"/>
              </w:rPr>
            </w:pPr>
            <w:r w:rsidRPr="00403295">
              <w:rPr>
                <w:rFonts w:asciiTheme="minorHAnsi" w:hAnsiTheme="minorHAnsi" w:cstheme="minorHAnsi"/>
                <w:sz w:val="22"/>
                <w:szCs w:val="22"/>
              </w:rPr>
              <w:t xml:space="preserve">Redukcja </w:t>
            </w:r>
            <w:r w:rsidR="0037679A">
              <w:rPr>
                <w:rFonts w:asciiTheme="minorHAnsi" w:hAnsiTheme="minorHAnsi" w:cstheme="minorHAnsi"/>
                <w:sz w:val="22"/>
                <w:szCs w:val="22"/>
              </w:rPr>
              <w:t>hałasu: Tak</w:t>
            </w:r>
          </w:p>
          <w:p w14:paraId="7FD51DA8" w14:textId="2BB0CEC9" w:rsidR="00403295" w:rsidRPr="00403295" w:rsidRDefault="00403295" w:rsidP="00403295">
            <w:pPr>
              <w:rPr>
                <w:rFonts w:asciiTheme="minorHAnsi" w:hAnsiTheme="minorHAnsi" w:cstheme="minorHAnsi"/>
                <w:sz w:val="22"/>
                <w:szCs w:val="22"/>
              </w:rPr>
            </w:pPr>
            <w:r w:rsidRPr="00403295">
              <w:rPr>
                <w:rFonts w:asciiTheme="minorHAnsi" w:hAnsiTheme="minorHAnsi" w:cstheme="minorHAnsi"/>
                <w:sz w:val="22"/>
                <w:szCs w:val="22"/>
              </w:rPr>
              <w:t>Czas pracy</w:t>
            </w:r>
            <w:r w:rsidR="0037679A">
              <w:rPr>
                <w:rFonts w:asciiTheme="minorHAnsi" w:hAnsiTheme="minorHAnsi" w:cstheme="minorHAnsi"/>
                <w:sz w:val="22"/>
                <w:szCs w:val="22"/>
              </w:rPr>
              <w:t>: min.</w:t>
            </w:r>
            <w:r w:rsidRPr="00403295">
              <w:rPr>
                <w:rFonts w:asciiTheme="minorHAnsi" w:hAnsiTheme="minorHAnsi" w:cstheme="minorHAnsi"/>
                <w:sz w:val="22"/>
                <w:szCs w:val="22"/>
              </w:rPr>
              <w:t xml:space="preserve"> 2</w:t>
            </w:r>
            <w:r w:rsidR="0037679A">
              <w:rPr>
                <w:rFonts w:asciiTheme="minorHAnsi" w:hAnsiTheme="minorHAnsi" w:cstheme="minorHAnsi"/>
                <w:sz w:val="22"/>
                <w:szCs w:val="22"/>
              </w:rPr>
              <w:t>4 min.</w:t>
            </w:r>
          </w:p>
          <w:p w14:paraId="39B3197E" w14:textId="2F5601EB" w:rsidR="00403295" w:rsidRPr="00403295" w:rsidRDefault="00403295" w:rsidP="00403295">
            <w:pPr>
              <w:rPr>
                <w:rFonts w:asciiTheme="minorHAnsi" w:hAnsiTheme="minorHAnsi" w:cstheme="minorHAnsi"/>
                <w:sz w:val="22"/>
                <w:szCs w:val="22"/>
              </w:rPr>
            </w:pPr>
            <w:r w:rsidRPr="00403295">
              <w:rPr>
                <w:rFonts w:asciiTheme="minorHAnsi" w:hAnsiTheme="minorHAnsi" w:cstheme="minorHAnsi"/>
                <w:sz w:val="22"/>
                <w:szCs w:val="22"/>
              </w:rPr>
              <w:t>Ilość kartek niszczonych jednorazowo</w:t>
            </w:r>
            <w:r w:rsidR="0037679A">
              <w:rPr>
                <w:rFonts w:asciiTheme="minorHAnsi" w:hAnsiTheme="minorHAnsi" w:cstheme="minorHAnsi"/>
                <w:sz w:val="22"/>
                <w:szCs w:val="22"/>
              </w:rPr>
              <w:t xml:space="preserve">: min. </w:t>
            </w:r>
            <w:r w:rsidRPr="00403295">
              <w:rPr>
                <w:rFonts w:asciiTheme="minorHAnsi" w:hAnsiTheme="minorHAnsi" w:cstheme="minorHAnsi"/>
                <w:sz w:val="22"/>
                <w:szCs w:val="22"/>
              </w:rPr>
              <w:t>1</w:t>
            </w:r>
            <w:r w:rsidR="0037679A">
              <w:rPr>
                <w:rFonts w:asciiTheme="minorHAnsi" w:hAnsiTheme="minorHAnsi" w:cstheme="minorHAnsi"/>
                <w:sz w:val="22"/>
                <w:szCs w:val="22"/>
              </w:rPr>
              <w:t>45</w:t>
            </w:r>
          </w:p>
          <w:p w14:paraId="20B36F5D" w14:textId="77777777" w:rsidR="009C58D5" w:rsidRDefault="00403295" w:rsidP="00403295">
            <w:pPr>
              <w:rPr>
                <w:rFonts w:asciiTheme="minorHAnsi" w:hAnsiTheme="minorHAnsi" w:cstheme="minorHAnsi"/>
                <w:sz w:val="22"/>
                <w:szCs w:val="22"/>
              </w:rPr>
            </w:pPr>
            <w:r w:rsidRPr="00403295">
              <w:rPr>
                <w:rFonts w:asciiTheme="minorHAnsi" w:hAnsiTheme="minorHAnsi" w:cstheme="minorHAnsi"/>
                <w:sz w:val="22"/>
                <w:szCs w:val="22"/>
              </w:rPr>
              <w:t>Prędkość niszczenia</w:t>
            </w:r>
            <w:r w:rsidR="0037679A">
              <w:rPr>
                <w:rFonts w:asciiTheme="minorHAnsi" w:hAnsiTheme="minorHAnsi" w:cstheme="minorHAnsi"/>
                <w:sz w:val="22"/>
                <w:szCs w:val="22"/>
              </w:rPr>
              <w:t xml:space="preserve">: min. </w:t>
            </w:r>
            <w:r w:rsidRPr="00403295">
              <w:rPr>
                <w:rFonts w:asciiTheme="minorHAnsi" w:hAnsiTheme="minorHAnsi" w:cstheme="minorHAnsi"/>
                <w:sz w:val="22"/>
                <w:szCs w:val="22"/>
              </w:rPr>
              <w:t>3</w:t>
            </w:r>
            <w:r w:rsidR="0037679A">
              <w:rPr>
                <w:rFonts w:asciiTheme="minorHAnsi" w:hAnsiTheme="minorHAnsi" w:cstheme="minorHAnsi"/>
                <w:sz w:val="22"/>
                <w:szCs w:val="22"/>
              </w:rPr>
              <w:t>,2 (m/min.)</w:t>
            </w:r>
          </w:p>
          <w:p w14:paraId="43BE5F24" w14:textId="72CE45C2" w:rsidR="00E368B9" w:rsidRPr="000339CA" w:rsidRDefault="00E368B9" w:rsidP="00403295">
            <w:pPr>
              <w:rPr>
                <w:rFonts w:asciiTheme="minorHAnsi" w:hAnsiTheme="minorHAnsi" w:cstheme="minorHAnsi"/>
                <w:sz w:val="22"/>
                <w:szCs w:val="22"/>
              </w:rPr>
            </w:pPr>
            <w:r>
              <w:rPr>
                <w:rFonts w:asciiTheme="minorHAnsi" w:hAnsiTheme="minorHAnsi" w:cstheme="minorHAnsi"/>
                <w:sz w:val="22"/>
                <w:szCs w:val="22"/>
              </w:rPr>
              <w:t>Gwarancja: min. 12 miesięcy</w:t>
            </w:r>
          </w:p>
        </w:tc>
        <w:tc>
          <w:tcPr>
            <w:tcW w:w="1091" w:type="dxa"/>
          </w:tcPr>
          <w:p w14:paraId="7954BF5E" w14:textId="45E18A2F" w:rsidR="00B87627" w:rsidRPr="000339CA" w:rsidRDefault="001F24A4" w:rsidP="00292DCA">
            <w:pPr>
              <w:jc w:val="center"/>
              <w:rPr>
                <w:rFonts w:asciiTheme="minorHAnsi" w:hAnsiTheme="minorHAnsi" w:cstheme="minorHAnsi"/>
                <w:sz w:val="22"/>
                <w:szCs w:val="22"/>
              </w:rPr>
            </w:pPr>
            <w:r>
              <w:rPr>
                <w:rFonts w:asciiTheme="minorHAnsi" w:hAnsiTheme="minorHAnsi" w:cstheme="minorHAnsi"/>
                <w:sz w:val="22"/>
                <w:szCs w:val="22"/>
              </w:rPr>
              <w:lastRenderedPageBreak/>
              <w:t>2</w:t>
            </w:r>
            <w:r w:rsidR="00B87627" w:rsidRPr="000339CA">
              <w:rPr>
                <w:rFonts w:asciiTheme="minorHAnsi" w:hAnsiTheme="minorHAnsi" w:cstheme="minorHAnsi"/>
                <w:sz w:val="22"/>
                <w:szCs w:val="22"/>
              </w:rPr>
              <w:t xml:space="preserve"> szt.</w:t>
            </w:r>
          </w:p>
        </w:tc>
      </w:tr>
      <w:tr w:rsidR="00B87627" w:rsidRPr="000339CA" w14:paraId="7F467538" w14:textId="77777777" w:rsidTr="00362359">
        <w:tc>
          <w:tcPr>
            <w:tcW w:w="589" w:type="dxa"/>
          </w:tcPr>
          <w:p w14:paraId="54E2F64C" w14:textId="77777777" w:rsidR="00B87627" w:rsidRPr="000339CA" w:rsidRDefault="00B87627" w:rsidP="00292DCA">
            <w:pPr>
              <w:jc w:val="center"/>
              <w:rPr>
                <w:rFonts w:asciiTheme="minorHAnsi" w:hAnsiTheme="minorHAnsi" w:cstheme="minorHAnsi"/>
                <w:sz w:val="22"/>
                <w:szCs w:val="22"/>
              </w:rPr>
            </w:pPr>
            <w:r w:rsidRPr="000339CA">
              <w:rPr>
                <w:rFonts w:asciiTheme="minorHAnsi" w:hAnsiTheme="minorHAnsi" w:cstheme="minorHAnsi"/>
                <w:sz w:val="22"/>
                <w:szCs w:val="22"/>
              </w:rPr>
              <w:t>7</w:t>
            </w:r>
          </w:p>
        </w:tc>
        <w:tc>
          <w:tcPr>
            <w:tcW w:w="7671" w:type="dxa"/>
          </w:tcPr>
          <w:p w14:paraId="63A31968" w14:textId="77777777" w:rsidR="00B87627" w:rsidRDefault="001F24A4" w:rsidP="00292DCA">
            <w:pPr>
              <w:rPr>
                <w:rFonts w:asciiTheme="minorHAnsi" w:hAnsiTheme="minorHAnsi" w:cstheme="minorHAnsi"/>
                <w:b/>
                <w:sz w:val="22"/>
                <w:szCs w:val="22"/>
              </w:rPr>
            </w:pPr>
            <w:r w:rsidRPr="001F24A4">
              <w:rPr>
                <w:rFonts w:asciiTheme="minorHAnsi" w:hAnsiTheme="minorHAnsi" w:cstheme="minorHAnsi"/>
                <w:b/>
                <w:sz w:val="22"/>
                <w:szCs w:val="22"/>
              </w:rPr>
              <w:t>Papier ksero A4</w:t>
            </w:r>
          </w:p>
          <w:p w14:paraId="4B5171BD" w14:textId="77777777" w:rsidR="003E63B0" w:rsidRDefault="003E63B0" w:rsidP="00C83C82">
            <w:pPr>
              <w:rPr>
                <w:rFonts w:ascii="Calibri" w:hAnsi="Calibri" w:cs="Calibri"/>
                <w:sz w:val="22"/>
                <w:szCs w:val="22"/>
              </w:rPr>
            </w:pPr>
          </w:p>
          <w:p w14:paraId="50E8BD3D" w14:textId="07A8FA4E" w:rsidR="00C83C82" w:rsidRPr="00C83C82" w:rsidRDefault="00C83C82" w:rsidP="00C83C82">
            <w:pPr>
              <w:rPr>
                <w:rFonts w:asciiTheme="minorHAnsi" w:hAnsiTheme="minorHAnsi" w:cstheme="minorHAnsi"/>
                <w:sz w:val="22"/>
                <w:szCs w:val="22"/>
              </w:rPr>
            </w:pPr>
            <w:r w:rsidRPr="00C83C82">
              <w:rPr>
                <w:rFonts w:asciiTheme="minorHAnsi" w:hAnsiTheme="minorHAnsi" w:cstheme="minorHAnsi"/>
                <w:sz w:val="22"/>
                <w:szCs w:val="22"/>
              </w:rPr>
              <w:t>Format: A4</w:t>
            </w:r>
          </w:p>
          <w:p w14:paraId="0BB09D0A" w14:textId="1EE2D6A9" w:rsidR="00C83C82" w:rsidRPr="00C83C82" w:rsidRDefault="00C83C82" w:rsidP="00C83C82">
            <w:pPr>
              <w:rPr>
                <w:rFonts w:asciiTheme="minorHAnsi" w:hAnsiTheme="minorHAnsi" w:cstheme="minorHAnsi"/>
                <w:sz w:val="22"/>
                <w:szCs w:val="22"/>
              </w:rPr>
            </w:pPr>
            <w:r w:rsidRPr="00C83C82">
              <w:rPr>
                <w:rFonts w:asciiTheme="minorHAnsi" w:hAnsiTheme="minorHAnsi" w:cstheme="minorHAnsi"/>
                <w:sz w:val="22"/>
                <w:szCs w:val="22"/>
              </w:rPr>
              <w:t xml:space="preserve">Gramatura: </w:t>
            </w:r>
            <w:r>
              <w:rPr>
                <w:rFonts w:asciiTheme="minorHAnsi" w:hAnsiTheme="minorHAnsi" w:cstheme="minorHAnsi"/>
                <w:sz w:val="22"/>
                <w:szCs w:val="22"/>
              </w:rPr>
              <w:t xml:space="preserve">min. </w:t>
            </w:r>
            <w:r w:rsidRPr="00C83C82">
              <w:rPr>
                <w:rFonts w:asciiTheme="minorHAnsi" w:hAnsiTheme="minorHAnsi" w:cstheme="minorHAnsi"/>
                <w:sz w:val="22"/>
                <w:szCs w:val="22"/>
              </w:rPr>
              <w:t>80 g/m2</w:t>
            </w:r>
          </w:p>
          <w:p w14:paraId="14CC6443" w14:textId="7AF84222" w:rsidR="00C83C82" w:rsidRPr="000339CA" w:rsidRDefault="00C83C82" w:rsidP="00C83C82">
            <w:pPr>
              <w:rPr>
                <w:rFonts w:asciiTheme="minorHAnsi" w:hAnsiTheme="minorHAnsi" w:cstheme="minorHAnsi"/>
                <w:sz w:val="22"/>
                <w:szCs w:val="22"/>
              </w:rPr>
            </w:pPr>
            <w:r w:rsidRPr="00C83C82">
              <w:rPr>
                <w:rFonts w:asciiTheme="minorHAnsi" w:hAnsiTheme="minorHAnsi" w:cstheme="minorHAnsi"/>
                <w:sz w:val="22"/>
                <w:szCs w:val="22"/>
              </w:rPr>
              <w:t>Typy drukarek: laserowe</w:t>
            </w:r>
            <w:r>
              <w:rPr>
                <w:rFonts w:asciiTheme="minorHAnsi" w:hAnsiTheme="minorHAnsi" w:cstheme="minorHAnsi"/>
                <w:sz w:val="22"/>
                <w:szCs w:val="22"/>
              </w:rPr>
              <w:t xml:space="preserve"> i </w:t>
            </w:r>
            <w:r w:rsidRPr="00C83C82">
              <w:rPr>
                <w:rFonts w:asciiTheme="minorHAnsi" w:hAnsiTheme="minorHAnsi" w:cstheme="minorHAnsi"/>
                <w:sz w:val="22"/>
                <w:szCs w:val="22"/>
              </w:rPr>
              <w:t>atramentowe</w:t>
            </w:r>
          </w:p>
        </w:tc>
        <w:tc>
          <w:tcPr>
            <w:tcW w:w="1091" w:type="dxa"/>
          </w:tcPr>
          <w:p w14:paraId="002F1305" w14:textId="2B95548C" w:rsidR="00B87627" w:rsidRPr="000339CA" w:rsidRDefault="001F24A4" w:rsidP="00292DCA">
            <w:pPr>
              <w:jc w:val="center"/>
              <w:rPr>
                <w:rFonts w:asciiTheme="minorHAnsi" w:hAnsiTheme="minorHAnsi" w:cstheme="minorHAnsi"/>
                <w:sz w:val="22"/>
                <w:szCs w:val="22"/>
              </w:rPr>
            </w:pPr>
            <w:r>
              <w:rPr>
                <w:rFonts w:asciiTheme="minorHAnsi" w:hAnsiTheme="minorHAnsi" w:cstheme="minorHAnsi"/>
                <w:sz w:val="22"/>
                <w:szCs w:val="22"/>
              </w:rPr>
              <w:t>50</w:t>
            </w:r>
            <w:r w:rsidR="00B87627" w:rsidRPr="000339CA">
              <w:rPr>
                <w:rFonts w:asciiTheme="minorHAnsi" w:hAnsiTheme="minorHAnsi" w:cstheme="minorHAnsi"/>
                <w:sz w:val="22"/>
                <w:szCs w:val="22"/>
              </w:rPr>
              <w:t xml:space="preserve"> szt.</w:t>
            </w:r>
          </w:p>
        </w:tc>
      </w:tr>
    </w:tbl>
    <w:p w14:paraId="55E6A960" w14:textId="7B31EE37" w:rsidR="00B87627" w:rsidRDefault="00B87627" w:rsidP="00900ED6">
      <w:pPr>
        <w:rPr>
          <w:rFonts w:asciiTheme="minorHAnsi" w:hAnsiTheme="minorHAnsi"/>
          <w:sz w:val="22"/>
          <w:szCs w:val="22"/>
        </w:rPr>
      </w:pPr>
    </w:p>
    <w:p w14:paraId="303660C7" w14:textId="64660C36" w:rsidR="000D29A8" w:rsidRDefault="000D29A8" w:rsidP="00900ED6">
      <w:pPr>
        <w:rPr>
          <w:rFonts w:asciiTheme="minorHAnsi" w:hAnsiTheme="minorHAnsi"/>
          <w:sz w:val="22"/>
          <w:szCs w:val="22"/>
        </w:rPr>
      </w:pPr>
    </w:p>
    <w:sectPr w:rsidR="000D29A8" w:rsidSect="00BE0BDF">
      <w:headerReference w:type="default" r:id="rId8"/>
      <w:footerReference w:type="default" r:id="rId9"/>
      <w:pgSz w:w="11907" w:h="16840" w:code="9"/>
      <w:pgMar w:top="2410" w:right="851" w:bottom="709" w:left="1418" w:header="113" w:footer="51" w:gutter="0"/>
      <w:pgNumType w:start="1"/>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26083C" w14:textId="77777777" w:rsidR="00C40A67" w:rsidRDefault="00C40A67" w:rsidP="00346F34">
      <w:r>
        <w:separator/>
      </w:r>
    </w:p>
  </w:endnote>
  <w:endnote w:type="continuationSeparator" w:id="0">
    <w:p w14:paraId="28AE0057" w14:textId="77777777" w:rsidR="00C40A67" w:rsidRDefault="00C40A67" w:rsidP="00346F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Open Sans">
    <w:charset w:val="00"/>
    <w:family w:val="swiss"/>
    <w:pitch w:val="variable"/>
    <w:sig w:usb0="E00002EF" w:usb1="4000205B" w:usb2="00000028"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96E130" w14:textId="1A617396" w:rsidR="000579B3" w:rsidRDefault="009C1357" w:rsidP="00E772FA">
    <w:pPr>
      <w:pStyle w:val="Stopka"/>
      <w:rPr>
        <w:rFonts w:ascii="Calibri" w:hAnsi="Calibri"/>
        <w:b/>
        <w:sz w:val="20"/>
        <w:szCs w:val="18"/>
      </w:rPr>
    </w:pPr>
    <w:r w:rsidRPr="006B10F3">
      <w:rPr>
        <w:rFonts w:ascii="Calibri" w:hAnsi="Calibri"/>
        <w:b/>
        <w:noProof/>
        <w:sz w:val="18"/>
        <w:szCs w:val="18"/>
      </w:rPr>
      <mc:AlternateContent>
        <mc:Choice Requires="wps">
          <w:drawing>
            <wp:anchor distT="45720" distB="45720" distL="114300" distR="114300" simplePos="0" relativeHeight="251660288" behindDoc="0" locked="0" layoutInCell="1" allowOverlap="1" wp14:anchorId="0775A99E" wp14:editId="1FB5CC1B">
              <wp:simplePos x="0" y="0"/>
              <wp:positionH relativeFrom="column">
                <wp:posOffset>3138170</wp:posOffset>
              </wp:positionH>
              <wp:positionV relativeFrom="paragraph">
                <wp:posOffset>-5080</wp:posOffset>
              </wp:positionV>
              <wp:extent cx="3350260" cy="1054735"/>
              <wp:effectExtent l="0" t="0" r="2540" b="0"/>
              <wp:wrapNone/>
              <wp:docPr id="217"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50260" cy="1054735"/>
                      </a:xfrm>
                      <a:prstGeom prst="rect">
                        <a:avLst/>
                      </a:prstGeom>
                      <a:solidFill>
                        <a:srgbClr val="FFFFFF"/>
                      </a:solidFill>
                      <a:ln w="9525">
                        <a:noFill/>
                        <a:miter lim="800000"/>
                        <a:headEnd/>
                        <a:tailEnd/>
                      </a:ln>
                    </wps:spPr>
                    <wps:txbx>
                      <w:txbxContent>
                        <w:p w14:paraId="5BEC6225" w14:textId="580D98EA" w:rsidR="006B10F3" w:rsidRPr="00A62255" w:rsidRDefault="006B10F3" w:rsidP="00A62255">
                          <w:pPr>
                            <w:pStyle w:val="Stopka"/>
                            <w:jc w:val="left"/>
                            <w:rPr>
                              <w:rFonts w:ascii="Open Sans" w:hAnsi="Open Sans" w:cs="Open Sans"/>
                              <w:b/>
                              <w:sz w:val="18"/>
                              <w:szCs w:val="18"/>
                            </w:rPr>
                          </w:pPr>
                          <w:r w:rsidRPr="00A62255">
                            <w:rPr>
                              <w:rFonts w:ascii="Open Sans" w:hAnsi="Open Sans" w:cs="Open Sans"/>
                              <w:b/>
                              <w:sz w:val="18"/>
                              <w:szCs w:val="18"/>
                            </w:rPr>
                            <w:t>Realizator:</w:t>
                          </w:r>
                        </w:p>
                        <w:p w14:paraId="01860C8A" w14:textId="5286AA4E" w:rsidR="00A62255" w:rsidRPr="00A62255" w:rsidRDefault="00DC59A2" w:rsidP="00A62255">
                          <w:pPr>
                            <w:pStyle w:val="Bezodstpw"/>
                            <w:jc w:val="left"/>
                            <w:rPr>
                              <w:rFonts w:ascii="Open Sans" w:hAnsi="Open Sans" w:cs="Open Sans"/>
                              <w:sz w:val="18"/>
                              <w:szCs w:val="18"/>
                            </w:rPr>
                          </w:pPr>
                          <w:r>
                            <w:rPr>
                              <w:rFonts w:ascii="Open Sans" w:hAnsi="Open Sans" w:cs="Open Sans"/>
                              <w:sz w:val="18"/>
                              <w:szCs w:val="18"/>
                            </w:rPr>
                            <w:t>Szkoła Podstawowa nr 64</w:t>
                          </w:r>
                          <w:r w:rsidR="00A62255" w:rsidRPr="00A62255">
                            <w:rPr>
                              <w:rFonts w:ascii="Open Sans" w:hAnsi="Open Sans" w:cs="Open Sans"/>
                              <w:sz w:val="18"/>
                              <w:szCs w:val="18"/>
                            </w:rPr>
                            <w:t xml:space="preserve"> w Łodzi, </w:t>
                          </w:r>
                        </w:p>
                        <w:p w14:paraId="0E9BB6DE" w14:textId="20CB77AF" w:rsidR="00A62255" w:rsidRDefault="00DC59A2" w:rsidP="00A62255">
                          <w:pPr>
                            <w:pStyle w:val="Bezodstpw"/>
                            <w:jc w:val="left"/>
                            <w:rPr>
                              <w:rFonts w:ascii="Open Sans" w:hAnsi="Open Sans" w:cs="Open Sans"/>
                              <w:sz w:val="18"/>
                              <w:szCs w:val="18"/>
                            </w:rPr>
                          </w:pPr>
                          <w:r>
                            <w:rPr>
                              <w:rFonts w:ascii="Open Sans" w:hAnsi="Open Sans" w:cs="Open Sans"/>
                              <w:sz w:val="18"/>
                              <w:szCs w:val="18"/>
                            </w:rPr>
                            <w:t>ul. Władysława Anczyca 6, 93-262</w:t>
                          </w:r>
                          <w:r w:rsidR="00A62255" w:rsidRPr="00A62255">
                            <w:rPr>
                              <w:rFonts w:ascii="Open Sans" w:hAnsi="Open Sans" w:cs="Open Sans"/>
                              <w:sz w:val="18"/>
                              <w:szCs w:val="18"/>
                            </w:rPr>
                            <w:t xml:space="preserve"> Łódź</w:t>
                          </w:r>
                        </w:p>
                        <w:p w14:paraId="33940467" w14:textId="12B8F078" w:rsidR="009C1357" w:rsidRPr="004837DF" w:rsidRDefault="009C1357" w:rsidP="009C1357">
                          <w:pPr>
                            <w:rPr>
                              <w:rFonts w:ascii="Open Sans" w:hAnsi="Open Sans" w:cs="Open Sans"/>
                              <w:bCs/>
                              <w:sz w:val="18"/>
                              <w:szCs w:val="18"/>
                            </w:rPr>
                          </w:pPr>
                          <w:r w:rsidRPr="004837DF">
                            <w:rPr>
                              <w:rFonts w:ascii="Open Sans" w:hAnsi="Open Sans" w:cs="Open Sans"/>
                              <w:bCs/>
                              <w:sz w:val="18"/>
                              <w:szCs w:val="18"/>
                            </w:rPr>
                            <w:t xml:space="preserve">tel.: (42) </w:t>
                          </w:r>
                          <w:r w:rsidR="00DC59A2">
                            <w:rPr>
                              <w:rFonts w:ascii="Open Sans" w:hAnsi="Open Sans" w:cs="Open Sans"/>
                              <w:bCs/>
                              <w:sz w:val="18"/>
                              <w:szCs w:val="18"/>
                            </w:rPr>
                            <w:t>643</w:t>
                          </w:r>
                          <w:r w:rsidRPr="009C1357">
                            <w:rPr>
                              <w:rFonts w:ascii="Open Sans" w:hAnsi="Open Sans" w:cs="Open Sans"/>
                              <w:bCs/>
                              <w:sz w:val="18"/>
                              <w:szCs w:val="18"/>
                            </w:rPr>
                            <w:t xml:space="preserve"> 1</w:t>
                          </w:r>
                          <w:r w:rsidR="00DC59A2">
                            <w:rPr>
                              <w:rFonts w:ascii="Open Sans" w:hAnsi="Open Sans" w:cs="Open Sans"/>
                              <w:bCs/>
                              <w:sz w:val="18"/>
                              <w:szCs w:val="18"/>
                            </w:rPr>
                            <w:t>2 01</w:t>
                          </w:r>
                        </w:p>
                        <w:p w14:paraId="5079B95C" w14:textId="0F512ABF" w:rsidR="009C1357" w:rsidRDefault="009C1357" w:rsidP="009C1357">
                          <w:pPr>
                            <w:jc w:val="left"/>
                            <w:rPr>
                              <w:rFonts w:ascii="Open Sans" w:hAnsi="Open Sans" w:cs="Open Sans"/>
                              <w:bCs/>
                              <w:sz w:val="18"/>
                              <w:szCs w:val="18"/>
                            </w:rPr>
                          </w:pPr>
                          <w:r w:rsidRPr="004837DF">
                            <w:rPr>
                              <w:rFonts w:ascii="Open Sans" w:hAnsi="Open Sans" w:cs="Open Sans"/>
                              <w:bCs/>
                              <w:sz w:val="18"/>
                              <w:szCs w:val="18"/>
                            </w:rPr>
                            <w:t xml:space="preserve">e-mail: </w:t>
                          </w:r>
                          <w:r w:rsidR="00DC59A2">
                            <w:rPr>
                              <w:rFonts w:ascii="Open Sans" w:hAnsi="Open Sans" w:cs="Open Sans"/>
                              <w:bCs/>
                              <w:sz w:val="18"/>
                              <w:szCs w:val="18"/>
                            </w:rPr>
                            <w:t>kontakt@sp64.elodz.edu</w:t>
                          </w:r>
                          <w:r w:rsidRPr="009C1357">
                            <w:rPr>
                              <w:rFonts w:ascii="Open Sans" w:hAnsi="Open Sans" w:cs="Open Sans"/>
                              <w:bCs/>
                              <w:sz w:val="18"/>
                              <w:szCs w:val="18"/>
                            </w:rPr>
                            <w:t>.pl</w:t>
                          </w:r>
                        </w:p>
                        <w:p w14:paraId="26A40DA9" w14:textId="3E0C19F7" w:rsidR="009C1357" w:rsidRPr="00A62255" w:rsidRDefault="009C1357" w:rsidP="00A62255">
                          <w:pPr>
                            <w:pStyle w:val="Bezodstpw"/>
                            <w:jc w:val="left"/>
                            <w:rPr>
                              <w:rFonts w:ascii="Open Sans" w:hAnsi="Open Sans" w:cs="Open Sans"/>
                              <w:sz w:val="18"/>
                              <w:szCs w:val="18"/>
                            </w:rPr>
                          </w:pPr>
                          <w:r>
                            <w:rPr>
                              <w:rFonts w:ascii="Open Sans" w:hAnsi="Open Sans" w:cs="Open Sans"/>
                              <w:bCs/>
                              <w:sz w:val="18"/>
                              <w:szCs w:val="18"/>
                            </w:rPr>
                            <w:t>www.</w:t>
                          </w:r>
                          <w:r w:rsidR="00DC59A2">
                            <w:rPr>
                              <w:rFonts w:ascii="Open Sans" w:hAnsi="Open Sans" w:cs="Open Sans"/>
                              <w:bCs/>
                              <w:sz w:val="18"/>
                              <w:szCs w:val="18"/>
                            </w:rPr>
                            <w:t>sp64lodz.wikom.pl</w:t>
                          </w:r>
                        </w:p>
                        <w:p w14:paraId="3146462F" w14:textId="2C6E8DA3" w:rsidR="00C03BC5" w:rsidRPr="00A62255" w:rsidRDefault="00C03BC5" w:rsidP="00A62255">
                          <w:pPr>
                            <w:pStyle w:val="Stopka"/>
                            <w:jc w:val="left"/>
                            <w:rPr>
                              <w:rFonts w:ascii="Open Sans" w:hAnsi="Open Sans" w:cs="Open Sans"/>
                              <w:sz w:val="18"/>
                              <w:szCs w:val="18"/>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775A99E" id="_x0000_t202" coordsize="21600,21600" o:spt="202" path="m,l,21600r21600,l21600,xe">
              <v:stroke joinstyle="miter"/>
              <v:path gradientshapeok="t" o:connecttype="rect"/>
            </v:shapetype>
            <v:shape id="Pole tekstowe 2" o:spid="_x0000_s1027" type="#_x0000_t202" style="position:absolute;left:0;text-align:left;margin-left:247.1pt;margin-top:-.4pt;width:263.8pt;height:83.05pt;z-index:2516602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" stroked="f">
              <v:textbox>
                <w:txbxContent>
                  <w:p w14:paraId="5BEC6225" w14:textId="580D98EA" w:rsidR="006B10F3" w:rsidRPr="00A62255" w:rsidRDefault="006B10F3" w:rsidP="00A62255">
                    <w:pPr>
                      <w:pStyle w:val="Stopka"/>
                      <w:jc w:val="left"/>
                      <w:rPr>
                        <w:rFonts w:ascii="Open Sans" w:hAnsi="Open Sans" w:cs="Open Sans"/>
                        <w:b/>
                        <w:sz w:val="18"/>
                        <w:szCs w:val="18"/>
                      </w:rPr>
                    </w:pPr>
                    <w:r w:rsidRPr="00A62255">
                      <w:rPr>
                        <w:rFonts w:ascii="Open Sans" w:hAnsi="Open Sans" w:cs="Open Sans"/>
                        <w:b/>
                        <w:sz w:val="18"/>
                        <w:szCs w:val="18"/>
                      </w:rPr>
                      <w:t>Realizator:</w:t>
                    </w:r>
                  </w:p>
                  <w:p w14:paraId="01860C8A" w14:textId="5286AA4E" w:rsidR="00A62255" w:rsidRPr="00A62255" w:rsidRDefault="00DC59A2" w:rsidP="00A62255">
                    <w:pPr>
                      <w:pStyle w:val="Bezodstpw"/>
                      <w:jc w:val="left"/>
                      <w:rPr>
                        <w:rFonts w:ascii="Open Sans" w:hAnsi="Open Sans" w:cs="Open Sans"/>
                        <w:sz w:val="18"/>
                        <w:szCs w:val="18"/>
                      </w:rPr>
                    </w:pPr>
                    <w:r>
                      <w:rPr>
                        <w:rFonts w:ascii="Open Sans" w:hAnsi="Open Sans" w:cs="Open Sans"/>
                        <w:sz w:val="18"/>
                        <w:szCs w:val="18"/>
                      </w:rPr>
                      <w:t>Szkoła Podstawowa nr 64</w:t>
                    </w:r>
                    <w:r w:rsidR="00A62255" w:rsidRPr="00A62255">
                      <w:rPr>
                        <w:rFonts w:ascii="Open Sans" w:hAnsi="Open Sans" w:cs="Open Sans"/>
                        <w:sz w:val="18"/>
                        <w:szCs w:val="18"/>
                      </w:rPr>
                      <w:t xml:space="preserve"> w Łodzi, </w:t>
                    </w:r>
                  </w:p>
                  <w:p w14:paraId="0E9BB6DE" w14:textId="20CB77AF" w:rsidR="00A62255" w:rsidRDefault="00DC59A2" w:rsidP="00A62255">
                    <w:pPr>
                      <w:pStyle w:val="Bezodstpw"/>
                      <w:jc w:val="left"/>
                      <w:rPr>
                        <w:rFonts w:ascii="Open Sans" w:hAnsi="Open Sans" w:cs="Open Sans"/>
                        <w:sz w:val="18"/>
                        <w:szCs w:val="18"/>
                      </w:rPr>
                    </w:pPr>
                    <w:r>
                      <w:rPr>
                        <w:rFonts w:ascii="Open Sans" w:hAnsi="Open Sans" w:cs="Open Sans"/>
                        <w:sz w:val="18"/>
                        <w:szCs w:val="18"/>
                      </w:rPr>
                      <w:t>ul. Władysława Anczyca 6, 93-262</w:t>
                    </w:r>
                    <w:r w:rsidR="00A62255" w:rsidRPr="00A62255">
                      <w:rPr>
                        <w:rFonts w:ascii="Open Sans" w:hAnsi="Open Sans" w:cs="Open Sans"/>
                        <w:sz w:val="18"/>
                        <w:szCs w:val="18"/>
                      </w:rPr>
                      <w:t xml:space="preserve"> Łódź</w:t>
                    </w:r>
                  </w:p>
                  <w:p w14:paraId="33940467" w14:textId="12B8F078" w:rsidR="009C1357" w:rsidRPr="004837DF" w:rsidRDefault="009C1357" w:rsidP="009C1357">
                    <w:pPr>
                      <w:rPr>
                        <w:rFonts w:ascii="Open Sans" w:hAnsi="Open Sans" w:cs="Open Sans"/>
                        <w:bCs/>
                        <w:sz w:val="18"/>
                        <w:szCs w:val="18"/>
                      </w:rPr>
                    </w:pPr>
                    <w:r w:rsidRPr="004837DF">
                      <w:rPr>
                        <w:rFonts w:ascii="Open Sans" w:hAnsi="Open Sans" w:cs="Open Sans"/>
                        <w:bCs/>
                        <w:sz w:val="18"/>
                        <w:szCs w:val="18"/>
                      </w:rPr>
                      <w:t xml:space="preserve">tel.: (42) </w:t>
                    </w:r>
                    <w:r w:rsidR="00DC59A2">
                      <w:rPr>
                        <w:rFonts w:ascii="Open Sans" w:hAnsi="Open Sans" w:cs="Open Sans"/>
                        <w:bCs/>
                        <w:sz w:val="18"/>
                        <w:szCs w:val="18"/>
                      </w:rPr>
                      <w:t>643</w:t>
                    </w:r>
                    <w:r w:rsidRPr="009C1357">
                      <w:rPr>
                        <w:rFonts w:ascii="Open Sans" w:hAnsi="Open Sans" w:cs="Open Sans"/>
                        <w:bCs/>
                        <w:sz w:val="18"/>
                        <w:szCs w:val="18"/>
                      </w:rPr>
                      <w:t xml:space="preserve"> 1</w:t>
                    </w:r>
                    <w:r w:rsidR="00DC59A2">
                      <w:rPr>
                        <w:rFonts w:ascii="Open Sans" w:hAnsi="Open Sans" w:cs="Open Sans"/>
                        <w:bCs/>
                        <w:sz w:val="18"/>
                        <w:szCs w:val="18"/>
                      </w:rPr>
                      <w:t>2 01</w:t>
                    </w:r>
                  </w:p>
                  <w:p w14:paraId="5079B95C" w14:textId="0F512ABF" w:rsidR="009C1357" w:rsidRDefault="009C1357" w:rsidP="009C1357">
                    <w:pPr>
                      <w:jc w:val="left"/>
                      <w:rPr>
                        <w:rFonts w:ascii="Open Sans" w:hAnsi="Open Sans" w:cs="Open Sans"/>
                        <w:bCs/>
                        <w:sz w:val="18"/>
                        <w:szCs w:val="18"/>
                      </w:rPr>
                    </w:pPr>
                    <w:r w:rsidRPr="004837DF">
                      <w:rPr>
                        <w:rFonts w:ascii="Open Sans" w:hAnsi="Open Sans" w:cs="Open Sans"/>
                        <w:bCs/>
                        <w:sz w:val="18"/>
                        <w:szCs w:val="18"/>
                      </w:rPr>
                      <w:t xml:space="preserve">e-mail: </w:t>
                    </w:r>
                    <w:r w:rsidR="00DC59A2">
                      <w:rPr>
                        <w:rFonts w:ascii="Open Sans" w:hAnsi="Open Sans" w:cs="Open Sans"/>
                        <w:bCs/>
                        <w:sz w:val="18"/>
                        <w:szCs w:val="18"/>
                      </w:rPr>
                      <w:t>kontakt@sp64.elodz.edu</w:t>
                    </w:r>
                    <w:r w:rsidRPr="009C1357">
                      <w:rPr>
                        <w:rFonts w:ascii="Open Sans" w:hAnsi="Open Sans" w:cs="Open Sans"/>
                        <w:bCs/>
                        <w:sz w:val="18"/>
                        <w:szCs w:val="18"/>
                      </w:rPr>
                      <w:t>.pl</w:t>
                    </w:r>
                  </w:p>
                  <w:p w14:paraId="26A40DA9" w14:textId="3E0C19F7" w:rsidR="009C1357" w:rsidRPr="00A62255" w:rsidRDefault="009C1357" w:rsidP="00A62255">
                    <w:pPr>
                      <w:pStyle w:val="Bezodstpw"/>
                      <w:jc w:val="left"/>
                      <w:rPr>
                        <w:rFonts w:ascii="Open Sans" w:hAnsi="Open Sans" w:cs="Open Sans"/>
                        <w:sz w:val="18"/>
                        <w:szCs w:val="18"/>
                      </w:rPr>
                    </w:pPr>
                    <w:r>
                      <w:rPr>
                        <w:rFonts w:ascii="Open Sans" w:hAnsi="Open Sans" w:cs="Open Sans"/>
                        <w:bCs/>
                        <w:sz w:val="18"/>
                        <w:szCs w:val="18"/>
                      </w:rPr>
                      <w:t>www.</w:t>
                    </w:r>
                    <w:r w:rsidR="00DC59A2">
                      <w:rPr>
                        <w:rFonts w:ascii="Open Sans" w:hAnsi="Open Sans" w:cs="Open Sans"/>
                        <w:bCs/>
                        <w:sz w:val="18"/>
                        <w:szCs w:val="18"/>
                      </w:rPr>
                      <w:t>sp64lodz.wikom.pl</w:t>
                    </w:r>
                  </w:p>
                  <w:p w14:paraId="3146462F" w14:textId="2C6E8DA3" w:rsidR="00C03BC5" w:rsidRPr="00A62255" w:rsidRDefault="00C03BC5" w:rsidP="00A62255">
                    <w:pPr>
                      <w:pStyle w:val="Stopka"/>
                      <w:jc w:val="left"/>
                      <w:rPr>
                        <w:rFonts w:ascii="Open Sans" w:hAnsi="Open Sans" w:cs="Open Sans"/>
                        <w:sz w:val="18"/>
                        <w:szCs w:val="18"/>
                      </w:rPr>
                    </w:pPr>
                  </w:p>
                </w:txbxContent>
              </v:textbox>
            </v:shape>
          </w:pict>
        </mc:Fallback>
      </mc:AlternateContent>
    </w:r>
    <w:r w:rsidR="00C03BC5" w:rsidRPr="006B10F3">
      <w:rPr>
        <w:rFonts w:ascii="Calibri" w:hAnsi="Calibri"/>
        <w:b/>
        <w:noProof/>
        <w:sz w:val="18"/>
        <w:szCs w:val="18"/>
      </w:rPr>
      <mc:AlternateContent>
        <mc:Choice Requires="wps">
          <w:drawing>
            <wp:anchor distT="45720" distB="45720" distL="114300" distR="114300" simplePos="0" relativeHeight="251663360" behindDoc="1" locked="0" layoutInCell="1" allowOverlap="1" wp14:anchorId="54A6B8A3" wp14:editId="59369279">
              <wp:simplePos x="0" y="0"/>
              <wp:positionH relativeFrom="column">
                <wp:align>left</wp:align>
              </wp:positionH>
              <wp:positionV relativeFrom="page">
                <wp:posOffset>9356090</wp:posOffset>
              </wp:positionV>
              <wp:extent cx="2433600" cy="1072800"/>
              <wp:effectExtent l="0" t="0" r="5080" b="0"/>
              <wp:wrapThrough wrapText="bothSides">
                <wp:wrapPolygon edited="0">
                  <wp:start x="0" y="0"/>
                  <wp:lineTo x="0" y="21101"/>
                  <wp:lineTo x="21476" y="21101"/>
                  <wp:lineTo x="21476" y="0"/>
                  <wp:lineTo x="0" y="0"/>
                </wp:wrapPolygon>
              </wp:wrapThrough>
              <wp:docPr id="122466017"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33600" cy="1072800"/>
                      </a:xfrm>
                      <a:prstGeom prst="rect">
                        <a:avLst/>
                      </a:prstGeom>
                      <a:solidFill>
                        <a:srgbClr val="FFFFFF"/>
                      </a:solidFill>
                      <a:ln w="9525">
                        <a:noFill/>
                        <a:miter lim="800000"/>
                        <a:headEnd/>
                        <a:tailEnd/>
                      </a:ln>
                    </wps:spPr>
                    <wps:txbx>
                      <w:txbxContent>
                        <w:p w14:paraId="6E156BB3" w14:textId="77777777" w:rsidR="006B10F3" w:rsidRPr="004837DF" w:rsidRDefault="006B10F3" w:rsidP="006B10F3">
                          <w:pPr>
                            <w:pStyle w:val="Stopka"/>
                            <w:jc w:val="left"/>
                            <w:rPr>
                              <w:rFonts w:ascii="Open Sans" w:hAnsi="Open Sans" w:cs="Open Sans"/>
                              <w:b/>
                              <w:sz w:val="18"/>
                              <w:szCs w:val="18"/>
                            </w:rPr>
                          </w:pPr>
                          <w:r w:rsidRPr="004837DF">
                            <w:rPr>
                              <w:rFonts w:ascii="Open Sans" w:hAnsi="Open Sans" w:cs="Open Sans"/>
                              <w:b/>
                              <w:sz w:val="18"/>
                              <w:szCs w:val="18"/>
                            </w:rPr>
                            <w:t xml:space="preserve">Beneficjent: </w:t>
                          </w:r>
                        </w:p>
                        <w:p w14:paraId="03BC1486" w14:textId="77777777" w:rsidR="004837DF" w:rsidRPr="00C03BC5" w:rsidRDefault="004837DF" w:rsidP="004837DF">
                          <w:pPr>
                            <w:rPr>
                              <w:rFonts w:ascii="Open Sans" w:hAnsi="Open Sans" w:cs="Open Sans"/>
                              <w:b/>
                              <w:sz w:val="18"/>
                              <w:szCs w:val="18"/>
                            </w:rPr>
                          </w:pPr>
                          <w:r w:rsidRPr="00C03BC5">
                            <w:rPr>
                              <w:rFonts w:ascii="Open Sans" w:hAnsi="Open Sans" w:cs="Open Sans"/>
                              <w:b/>
                              <w:sz w:val="18"/>
                              <w:szCs w:val="18"/>
                            </w:rPr>
                            <w:t>Miasto Łódź</w:t>
                          </w:r>
                        </w:p>
                        <w:p w14:paraId="1B977139" w14:textId="2B8BFC2A" w:rsidR="006B10F3" w:rsidRPr="004837DF" w:rsidRDefault="004837DF" w:rsidP="004837DF">
                          <w:pPr>
                            <w:rPr>
                              <w:rFonts w:ascii="Open Sans" w:hAnsi="Open Sans" w:cs="Open Sans"/>
                              <w:bCs/>
                              <w:sz w:val="18"/>
                              <w:szCs w:val="18"/>
                            </w:rPr>
                          </w:pPr>
                          <w:r w:rsidRPr="004837DF">
                            <w:rPr>
                              <w:rFonts w:ascii="Open Sans" w:hAnsi="Open Sans" w:cs="Open Sans"/>
                              <w:bCs/>
                              <w:sz w:val="18"/>
                              <w:szCs w:val="18"/>
                            </w:rPr>
                            <w:t>ul. Piotrkowska 104, 90-926 Łódź</w:t>
                          </w:r>
                        </w:p>
                        <w:p w14:paraId="017D36C0" w14:textId="112B25B0" w:rsidR="004837DF" w:rsidRPr="004837DF" w:rsidRDefault="004837DF" w:rsidP="004837DF">
                          <w:pPr>
                            <w:rPr>
                              <w:rFonts w:ascii="Open Sans" w:hAnsi="Open Sans" w:cs="Open Sans"/>
                              <w:bCs/>
                              <w:sz w:val="18"/>
                              <w:szCs w:val="18"/>
                            </w:rPr>
                          </w:pPr>
                          <w:r w:rsidRPr="004837DF">
                            <w:rPr>
                              <w:rFonts w:ascii="Open Sans" w:hAnsi="Open Sans" w:cs="Open Sans"/>
                              <w:bCs/>
                              <w:sz w:val="18"/>
                              <w:szCs w:val="18"/>
                            </w:rPr>
                            <w:t>tel.: (42) 638 48 04</w:t>
                          </w:r>
                        </w:p>
                        <w:p w14:paraId="0E980958" w14:textId="253B9BA4" w:rsidR="004837DF" w:rsidRDefault="004837DF" w:rsidP="004837DF">
                          <w:pPr>
                            <w:jc w:val="left"/>
                            <w:rPr>
                              <w:rFonts w:ascii="Open Sans" w:hAnsi="Open Sans" w:cs="Open Sans"/>
                              <w:bCs/>
                              <w:sz w:val="18"/>
                              <w:szCs w:val="18"/>
                            </w:rPr>
                          </w:pPr>
                          <w:r w:rsidRPr="004837DF">
                            <w:rPr>
                              <w:rFonts w:ascii="Open Sans" w:hAnsi="Open Sans" w:cs="Open Sans"/>
                              <w:bCs/>
                              <w:sz w:val="18"/>
                              <w:szCs w:val="18"/>
                            </w:rPr>
                            <w:t xml:space="preserve">e-mail: </w:t>
                          </w:r>
                          <w:r w:rsidR="00C03BC5" w:rsidRPr="00C03BC5">
                            <w:rPr>
                              <w:rFonts w:ascii="Open Sans" w:hAnsi="Open Sans" w:cs="Open Sans"/>
                              <w:bCs/>
                              <w:sz w:val="18"/>
                              <w:szCs w:val="18"/>
                            </w:rPr>
                            <w:t>edukacja@uml.lodz.pl</w:t>
                          </w:r>
                        </w:p>
                        <w:p w14:paraId="71611458" w14:textId="00E70D80" w:rsidR="00C03BC5" w:rsidRPr="004837DF" w:rsidRDefault="00C03BC5" w:rsidP="00C03BC5">
                          <w:pPr>
                            <w:jc w:val="left"/>
                            <w:rPr>
                              <w:rFonts w:ascii="Open Sans" w:hAnsi="Open Sans" w:cs="Open Sans"/>
                              <w:bCs/>
                              <w:sz w:val="18"/>
                              <w:szCs w:val="18"/>
                            </w:rPr>
                          </w:pPr>
                          <w:r w:rsidRPr="00C03BC5">
                            <w:rPr>
                              <w:rFonts w:ascii="Open Sans" w:hAnsi="Open Sans" w:cs="Open Sans"/>
                              <w:bCs/>
                              <w:sz w:val="18"/>
                              <w:szCs w:val="18"/>
                            </w:rPr>
                            <w:t>www.uml.lodz.pl</w:t>
                          </w:r>
                        </w:p>
                        <w:p w14:paraId="54F98EF4" w14:textId="77777777" w:rsidR="004837DF" w:rsidRPr="004837DF" w:rsidRDefault="004837DF" w:rsidP="004837DF">
                          <w:pPr>
                            <w:jc w:val="left"/>
                            <w:rPr>
                              <w:bCs/>
                              <w:sz w:val="18"/>
                              <w:szCs w:val="18"/>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4A6B8A3" id="_x0000_s1028" type="#_x0000_t202" style="position:absolute;left:0;text-align:left;margin-left:0;margin-top:736.7pt;width:191.6pt;height:84.45pt;z-index:-251653120;visibility:visible;mso-wrap-style:square;mso-width-percent:0;mso-height-percent:0;mso-wrap-distance-left:9pt;mso-wrap-distance-top:3.6pt;mso-wrap-distance-right:9pt;mso-wrap-distance-bottom:3.6pt;mso-position-horizontal:left;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" stroked="f">
              <v:textbox>
                <w:txbxContent>
                  <w:p w14:paraId="6E156BB3" w14:textId="77777777" w:rsidR="006B10F3" w:rsidRPr="004837DF" w:rsidRDefault="006B10F3" w:rsidP="006B10F3">
                    <w:pPr>
                      <w:pStyle w:val="Stopka"/>
                      <w:jc w:val="left"/>
                      <w:rPr>
                        <w:rFonts w:ascii="Open Sans" w:hAnsi="Open Sans" w:cs="Open Sans"/>
                        <w:b/>
                        <w:sz w:val="18"/>
                        <w:szCs w:val="18"/>
                      </w:rPr>
                    </w:pPr>
                    <w:r w:rsidRPr="004837DF">
                      <w:rPr>
                        <w:rFonts w:ascii="Open Sans" w:hAnsi="Open Sans" w:cs="Open Sans"/>
                        <w:b/>
                        <w:sz w:val="18"/>
                        <w:szCs w:val="18"/>
                      </w:rPr>
                      <w:t xml:space="preserve">Beneficjent: </w:t>
                    </w:r>
                  </w:p>
                  <w:p w14:paraId="03BC1486" w14:textId="77777777" w:rsidR="004837DF" w:rsidRPr="00C03BC5" w:rsidRDefault="004837DF" w:rsidP="004837DF">
                    <w:pPr>
                      <w:rPr>
                        <w:rFonts w:ascii="Open Sans" w:hAnsi="Open Sans" w:cs="Open Sans"/>
                        <w:b/>
                        <w:sz w:val="18"/>
                        <w:szCs w:val="18"/>
                      </w:rPr>
                    </w:pPr>
                    <w:r w:rsidRPr="00C03BC5">
                      <w:rPr>
                        <w:rFonts w:ascii="Open Sans" w:hAnsi="Open Sans" w:cs="Open Sans"/>
                        <w:b/>
                        <w:sz w:val="18"/>
                        <w:szCs w:val="18"/>
                      </w:rPr>
                      <w:t>Miasto Łódź</w:t>
                    </w:r>
                  </w:p>
                  <w:p w14:paraId="1B977139" w14:textId="2B8BFC2A" w:rsidR="006B10F3" w:rsidRPr="004837DF" w:rsidRDefault="004837DF" w:rsidP="004837DF">
                    <w:pPr>
                      <w:rPr>
                        <w:rFonts w:ascii="Open Sans" w:hAnsi="Open Sans" w:cs="Open Sans"/>
                        <w:bCs/>
                        <w:sz w:val="18"/>
                        <w:szCs w:val="18"/>
                      </w:rPr>
                    </w:pPr>
                    <w:r w:rsidRPr="004837DF">
                      <w:rPr>
                        <w:rFonts w:ascii="Open Sans" w:hAnsi="Open Sans" w:cs="Open Sans"/>
                        <w:bCs/>
                        <w:sz w:val="18"/>
                        <w:szCs w:val="18"/>
                      </w:rPr>
                      <w:t>ul. Piotrkowska 104, 90-926 Łódź</w:t>
                    </w:r>
                  </w:p>
                  <w:p w14:paraId="017D36C0" w14:textId="112B25B0" w:rsidR="004837DF" w:rsidRPr="004837DF" w:rsidRDefault="004837DF" w:rsidP="004837DF">
                    <w:pPr>
                      <w:rPr>
                        <w:rFonts w:ascii="Open Sans" w:hAnsi="Open Sans" w:cs="Open Sans"/>
                        <w:bCs/>
                        <w:sz w:val="18"/>
                        <w:szCs w:val="18"/>
                      </w:rPr>
                    </w:pPr>
                    <w:r w:rsidRPr="004837DF">
                      <w:rPr>
                        <w:rFonts w:ascii="Open Sans" w:hAnsi="Open Sans" w:cs="Open Sans"/>
                        <w:bCs/>
                        <w:sz w:val="18"/>
                        <w:szCs w:val="18"/>
                      </w:rPr>
                      <w:t>tel.: (42) 638 48 04</w:t>
                    </w:r>
                  </w:p>
                  <w:p w14:paraId="0E980958" w14:textId="253B9BA4" w:rsidR="004837DF" w:rsidRDefault="004837DF" w:rsidP="004837DF">
                    <w:pPr>
                      <w:jc w:val="left"/>
                      <w:rPr>
                        <w:rFonts w:ascii="Open Sans" w:hAnsi="Open Sans" w:cs="Open Sans"/>
                        <w:bCs/>
                        <w:sz w:val="18"/>
                        <w:szCs w:val="18"/>
                      </w:rPr>
                    </w:pPr>
                    <w:r w:rsidRPr="004837DF">
                      <w:rPr>
                        <w:rFonts w:ascii="Open Sans" w:hAnsi="Open Sans" w:cs="Open Sans"/>
                        <w:bCs/>
                        <w:sz w:val="18"/>
                        <w:szCs w:val="18"/>
                      </w:rPr>
                      <w:t xml:space="preserve">e-mail: </w:t>
                    </w:r>
                    <w:r w:rsidR="00C03BC5" w:rsidRPr="00C03BC5">
                      <w:rPr>
                        <w:rFonts w:ascii="Open Sans" w:hAnsi="Open Sans" w:cs="Open Sans"/>
                        <w:bCs/>
                        <w:sz w:val="18"/>
                        <w:szCs w:val="18"/>
                      </w:rPr>
                      <w:t>edukacja@uml.lodz.pl</w:t>
                    </w:r>
                  </w:p>
                  <w:p w14:paraId="71611458" w14:textId="00E70D80" w:rsidR="00C03BC5" w:rsidRPr="004837DF" w:rsidRDefault="00C03BC5" w:rsidP="00C03BC5">
                    <w:pPr>
                      <w:jc w:val="left"/>
                      <w:rPr>
                        <w:rFonts w:ascii="Open Sans" w:hAnsi="Open Sans" w:cs="Open Sans"/>
                        <w:bCs/>
                        <w:sz w:val="18"/>
                        <w:szCs w:val="18"/>
                      </w:rPr>
                    </w:pPr>
                    <w:r w:rsidRPr="00C03BC5">
                      <w:rPr>
                        <w:rFonts w:ascii="Open Sans" w:hAnsi="Open Sans" w:cs="Open Sans"/>
                        <w:bCs/>
                        <w:sz w:val="18"/>
                        <w:szCs w:val="18"/>
                      </w:rPr>
                      <w:t>www.uml.lodz.pl</w:t>
                    </w:r>
                  </w:p>
                  <w:p w14:paraId="54F98EF4" w14:textId="77777777" w:rsidR="004837DF" w:rsidRPr="004837DF" w:rsidRDefault="004837DF" w:rsidP="004837DF">
                    <w:pPr>
                      <w:jc w:val="left"/>
                      <w:rPr>
                        <w:bCs/>
                        <w:sz w:val="18"/>
                        <w:szCs w:val="18"/>
                      </w:rPr>
                    </w:pPr>
                  </w:p>
                </w:txbxContent>
              </v:textbox>
              <w10:wrap type="through" anchory="page"/>
            </v:shape>
          </w:pict>
        </mc:Fallback>
      </mc:AlternateContent>
    </w:r>
  </w:p>
  <w:p w14:paraId="1D1F99CA" w14:textId="4C541AE9" w:rsidR="000579B3" w:rsidRDefault="000579B3" w:rsidP="00E772FA">
    <w:pPr>
      <w:pStyle w:val="Stopka"/>
      <w:rPr>
        <w:rFonts w:ascii="Calibri" w:hAnsi="Calibri"/>
        <w:b/>
        <w:sz w:val="20"/>
        <w:szCs w:val="18"/>
      </w:rPr>
    </w:pPr>
  </w:p>
  <w:p w14:paraId="402A3830" w14:textId="52798147" w:rsidR="000D53C3" w:rsidRDefault="000D53C3" w:rsidP="00BE0BDF">
    <w:pPr>
      <w:pStyle w:val="Stopka"/>
      <w:ind w:firstLine="708"/>
      <w:rPr>
        <w:rFonts w:ascii="Calibri" w:hAnsi="Calibri"/>
        <w:b/>
        <w:sz w:val="20"/>
        <w:szCs w:val="18"/>
      </w:rPr>
    </w:pPr>
  </w:p>
  <w:p w14:paraId="2D383431" w14:textId="45163A58" w:rsidR="00520073" w:rsidRDefault="00520073" w:rsidP="006B10F3">
    <w:pPr>
      <w:pStyle w:val="Stopka"/>
      <w:rPr>
        <w:rFonts w:ascii="Calibri" w:hAnsi="Calibri"/>
        <w:b/>
        <w:sz w:val="18"/>
        <w:szCs w:val="18"/>
      </w:rPr>
    </w:pPr>
    <w:bookmarkStart w:id="0" w:name="_Hlk491255416"/>
  </w:p>
  <w:p w14:paraId="3A270402" w14:textId="421BCFEC" w:rsidR="006B10F3" w:rsidRDefault="006B10F3" w:rsidP="006B10F3">
    <w:pPr>
      <w:pStyle w:val="Stopka"/>
      <w:rPr>
        <w:rFonts w:ascii="Calibri" w:hAnsi="Calibri"/>
        <w:b/>
        <w:sz w:val="18"/>
        <w:szCs w:val="18"/>
      </w:rPr>
    </w:pPr>
  </w:p>
  <w:p w14:paraId="56B5EC3E" w14:textId="7246E6E6" w:rsidR="006B10F3" w:rsidRDefault="006B10F3" w:rsidP="006B10F3">
    <w:pPr>
      <w:pStyle w:val="Stopka"/>
      <w:rPr>
        <w:rFonts w:ascii="Calibri" w:hAnsi="Calibri"/>
        <w:b/>
        <w:sz w:val="18"/>
        <w:szCs w:val="18"/>
      </w:rPr>
    </w:pPr>
  </w:p>
  <w:p w14:paraId="334564D2" w14:textId="3EFE334B" w:rsidR="006B10F3" w:rsidRDefault="006B10F3" w:rsidP="006B10F3">
    <w:pPr>
      <w:pStyle w:val="Stopka"/>
      <w:rPr>
        <w:rFonts w:ascii="Calibri" w:hAnsi="Calibri"/>
        <w:b/>
        <w:sz w:val="18"/>
        <w:szCs w:val="18"/>
      </w:rPr>
    </w:pPr>
  </w:p>
  <w:p w14:paraId="6F6BB808" w14:textId="393C7F17" w:rsidR="006B10F3" w:rsidRPr="00520073" w:rsidRDefault="006B10F3" w:rsidP="006B10F3">
    <w:pPr>
      <w:pStyle w:val="Stopka"/>
      <w:rPr>
        <w:rFonts w:ascii="Calibri" w:hAnsi="Calibri"/>
        <w:bCs/>
        <w:sz w:val="18"/>
        <w:szCs w:val="18"/>
      </w:rPr>
    </w:pPr>
  </w:p>
  <w:bookmarkEnd w:id="0"/>
  <w:p w14:paraId="3FAA29BC" w14:textId="49D17C43" w:rsidR="000D53C3" w:rsidRPr="00DD7FCC" w:rsidRDefault="000D53C3" w:rsidP="00DD7FCC">
    <w:pPr>
      <w:pStyle w:val="Stopka"/>
      <w:rPr>
        <w:rFonts w:ascii="Calibri" w:hAnsi="Calibri"/>
        <w:sz w:val="18"/>
        <w:szCs w:val="18"/>
        <w:lang w:val="en-US"/>
      </w:rPr>
    </w:pPr>
    <w:r w:rsidRPr="006D3BAB">
      <w:rPr>
        <w:lang w:val="en-US"/>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54BCA1" w14:textId="77777777" w:rsidR="00C40A67" w:rsidRDefault="00C40A67" w:rsidP="00346F34">
      <w:r>
        <w:separator/>
      </w:r>
    </w:p>
  </w:footnote>
  <w:footnote w:type="continuationSeparator" w:id="0">
    <w:p w14:paraId="2692E3B2" w14:textId="77777777" w:rsidR="00C40A67" w:rsidRDefault="00C40A67" w:rsidP="00346F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3F1214" w14:textId="0BCFC5AB" w:rsidR="000D53C3" w:rsidRDefault="00D27ABD" w:rsidP="00BE0BDF">
    <w:pPr>
      <w:pStyle w:val="Nagwek"/>
      <w:tabs>
        <w:tab w:val="center" w:pos="4819"/>
        <w:tab w:val="right" w:pos="9638"/>
      </w:tabs>
    </w:pPr>
    <w:r>
      <w:rPr>
        <w:b/>
        <w:noProof/>
      </w:rPr>
      <mc:AlternateContent>
        <mc:Choice Requires="wps">
          <w:drawing>
            <wp:anchor distT="45720" distB="45720" distL="114300" distR="114300" simplePos="0" relativeHeight="251658240" behindDoc="0" locked="0" layoutInCell="1" allowOverlap="1" wp14:anchorId="4A0E32C0" wp14:editId="6BB5C382">
              <wp:simplePos x="0" y="0"/>
              <wp:positionH relativeFrom="column">
                <wp:posOffset>1270</wp:posOffset>
              </wp:positionH>
              <wp:positionV relativeFrom="paragraph">
                <wp:posOffset>791210</wp:posOffset>
              </wp:positionV>
              <wp:extent cx="6049645" cy="827405"/>
              <wp:effectExtent l="0" t="0" r="8255" b="0"/>
              <wp:wrapSquare wrapText="bothSides"/>
              <wp:docPr id="7" name="Pole tekstowe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49645" cy="827405"/>
                      </a:xfrm>
                      <a:prstGeom prst="rect">
                        <a:avLst/>
                      </a:prstGeom>
                      <a:solidFill>
                        <a:srgbClr val="FFFFFF"/>
                      </a:solidFill>
                      <a:ln w="9525">
                        <a:noFill/>
                        <a:miter lim="800000"/>
                        <a:headEnd/>
                        <a:tailEnd/>
                      </a:ln>
                    </wps:spPr>
                    <wps:txbx>
                      <w:txbxContent>
                        <w:p w14:paraId="1EEC3CA6" w14:textId="661656E5" w:rsidR="00BE0BDF" w:rsidRDefault="000D53C3" w:rsidP="00A62255">
                          <w:pPr>
                            <w:jc w:val="center"/>
                            <w:rPr>
                              <w:rFonts w:ascii="Open Sans" w:hAnsi="Open Sans" w:cs="Open Sans"/>
                              <w:sz w:val="18"/>
                              <w:szCs w:val="18"/>
                              <w:lang w:eastAsia="en-US"/>
                            </w:rPr>
                          </w:pPr>
                          <w:r w:rsidRPr="00BE0BDF">
                            <w:rPr>
                              <w:rFonts w:ascii="Open Sans" w:hAnsi="Open Sans" w:cs="Open Sans"/>
                              <w:sz w:val="18"/>
                              <w:szCs w:val="18"/>
                              <w:lang w:eastAsia="en-US"/>
                            </w:rPr>
                            <w:t>Projekt „</w:t>
                          </w:r>
                          <w:r w:rsidR="00986DCC">
                            <w:rPr>
                              <w:rFonts w:ascii="Open Sans" w:hAnsi="Open Sans" w:cs="Open Sans"/>
                              <w:sz w:val="18"/>
                              <w:szCs w:val="18"/>
                              <w:lang w:eastAsia="en-US"/>
                            </w:rPr>
                            <w:t>Akademia Pana Andersena</w:t>
                          </w:r>
                          <w:r w:rsidRPr="00BE0BDF">
                            <w:rPr>
                              <w:rFonts w:ascii="Open Sans" w:hAnsi="Open Sans" w:cs="Open Sans"/>
                              <w:sz w:val="18"/>
                              <w:szCs w:val="18"/>
                              <w:lang w:eastAsia="en-US"/>
                            </w:rPr>
                            <w:t>”</w:t>
                          </w:r>
                          <w:r w:rsidR="00DB6296" w:rsidRPr="00BE0BDF">
                            <w:rPr>
                              <w:rFonts w:ascii="Open Sans" w:hAnsi="Open Sans" w:cs="Open Sans"/>
                              <w:sz w:val="18"/>
                              <w:szCs w:val="18"/>
                              <w:lang w:eastAsia="en-US"/>
                            </w:rPr>
                            <w:t xml:space="preserve"> </w:t>
                          </w:r>
                          <w:r w:rsidR="00BE0BDF">
                            <w:rPr>
                              <w:rFonts w:ascii="Open Sans" w:hAnsi="Open Sans" w:cs="Open Sans"/>
                              <w:sz w:val="18"/>
                              <w:szCs w:val="18"/>
                              <w:lang w:eastAsia="en-US"/>
                            </w:rPr>
                            <w:t xml:space="preserve"> </w:t>
                          </w:r>
                        </w:p>
                        <w:p w14:paraId="67F597FC" w14:textId="53D49F33" w:rsidR="00BE0BDF" w:rsidRDefault="000D53C3" w:rsidP="00BE0BDF">
                          <w:pPr>
                            <w:jc w:val="center"/>
                            <w:rPr>
                              <w:rFonts w:ascii="Open Sans" w:hAnsi="Open Sans" w:cs="Open Sans"/>
                              <w:sz w:val="18"/>
                              <w:szCs w:val="18"/>
                              <w:lang w:eastAsia="en-US"/>
                            </w:rPr>
                          </w:pPr>
                          <w:r w:rsidRPr="00BE0BDF">
                            <w:rPr>
                              <w:rFonts w:ascii="Open Sans" w:hAnsi="Open Sans" w:cs="Open Sans"/>
                              <w:sz w:val="18"/>
                              <w:szCs w:val="18"/>
                              <w:lang w:eastAsia="en-US"/>
                            </w:rPr>
                            <w:t>współfinansowany przez Unię Europejską w ramach Europejskiego Funduszu Społecznego</w:t>
                          </w:r>
                          <w:r w:rsidR="00BB2BCA" w:rsidRPr="00BE0BDF">
                            <w:rPr>
                              <w:rFonts w:ascii="Open Sans" w:hAnsi="Open Sans" w:cs="Open Sans"/>
                              <w:sz w:val="18"/>
                              <w:szCs w:val="18"/>
                              <w:lang w:eastAsia="en-US"/>
                            </w:rPr>
                            <w:t xml:space="preserve"> +</w:t>
                          </w:r>
                        </w:p>
                        <w:p w14:paraId="5CA53323" w14:textId="442203B9" w:rsidR="00522C61" w:rsidRPr="00BE0BDF" w:rsidRDefault="00522C61" w:rsidP="00BE0BDF">
                          <w:pPr>
                            <w:jc w:val="center"/>
                            <w:rPr>
                              <w:rFonts w:ascii="Open Sans" w:hAnsi="Open Sans" w:cs="Open Sans"/>
                              <w:sz w:val="18"/>
                              <w:szCs w:val="18"/>
                              <w:lang w:eastAsia="en-US"/>
                            </w:rPr>
                          </w:pPr>
                          <w:r w:rsidRPr="00BE0BDF">
                            <w:rPr>
                              <w:rFonts w:ascii="Open Sans" w:hAnsi="Open Sans" w:cs="Open Sans"/>
                              <w:sz w:val="18"/>
                              <w:szCs w:val="18"/>
                              <w:lang w:eastAsia="en-US"/>
                            </w:rPr>
                            <w:t>w ramach Programu regionalnego Fundusze Europejskie dla Łódzkiego 2021-2027</w:t>
                          </w:r>
                        </w:p>
                        <w:p w14:paraId="71F43116" w14:textId="09BDB38B" w:rsidR="00522C61" w:rsidRPr="00BE0BDF" w:rsidRDefault="00986DCC" w:rsidP="009F0880">
                          <w:pPr>
                            <w:jc w:val="center"/>
                            <w:rPr>
                              <w:rFonts w:ascii="Open Sans" w:hAnsi="Open Sans" w:cs="Open Sans"/>
                              <w:sz w:val="18"/>
                              <w:szCs w:val="18"/>
                              <w:lang w:eastAsia="en-US"/>
                            </w:rPr>
                          </w:pPr>
                          <w:r>
                            <w:rPr>
                              <w:rFonts w:ascii="Open Sans" w:hAnsi="Open Sans" w:cs="Open Sans"/>
                              <w:sz w:val="18"/>
                              <w:szCs w:val="18"/>
                              <w:lang w:eastAsia="en-US"/>
                            </w:rPr>
                            <w:t>FELD.08.07-IZ..00-0208</w:t>
                          </w:r>
                          <w:r w:rsidR="00A62255" w:rsidRPr="00A62255">
                            <w:rPr>
                              <w:rFonts w:ascii="Open Sans" w:hAnsi="Open Sans" w:cs="Open Sans"/>
                              <w:sz w:val="18"/>
                              <w:szCs w:val="18"/>
                              <w:lang w:eastAsia="en-US"/>
                            </w:rPr>
                            <w:t>/2</w:t>
                          </w:r>
                          <w:r>
                            <w:rPr>
                              <w:rFonts w:ascii="Open Sans" w:hAnsi="Open Sans" w:cs="Open Sans"/>
                              <w:sz w:val="18"/>
                              <w:szCs w:val="18"/>
                              <w:lang w:eastAsia="en-US"/>
                            </w:rPr>
                            <w:t>5</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A0E32C0" id="_x0000_t202" coordsize="21600,21600" o:spt="202" path="m,l,21600r21600,l21600,xe">
              <v:stroke joinstyle="miter"/>
              <v:path gradientshapeok="t" o:connecttype="rect"/>
            </v:shapetype>
            <v:shape id="Pole tekstowe 7" o:spid="_x0000_s1026" type="#_x0000_t202" style="position:absolute;left:0;text-align:left;margin-left:.1pt;margin-top:62.3pt;width:476.35pt;height:65.15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" stroked="f">
              <v:textbox>
                <w:txbxContent>
                  <w:p w14:paraId="1EEC3CA6" w14:textId="661656E5" w:rsidR="00BE0BDF" w:rsidRDefault="000D53C3" w:rsidP="00A62255">
                    <w:pPr>
                      <w:jc w:val="center"/>
                      <w:rPr>
                        <w:rFonts w:ascii="Open Sans" w:hAnsi="Open Sans" w:cs="Open Sans"/>
                        <w:sz w:val="18"/>
                        <w:szCs w:val="18"/>
                        <w:lang w:eastAsia="en-US"/>
                      </w:rPr>
                    </w:pPr>
                    <w:r w:rsidRPr="00BE0BDF">
                      <w:rPr>
                        <w:rFonts w:ascii="Open Sans" w:hAnsi="Open Sans" w:cs="Open Sans"/>
                        <w:sz w:val="18"/>
                        <w:szCs w:val="18"/>
                        <w:lang w:eastAsia="en-US"/>
                      </w:rPr>
                      <w:t>Projekt „</w:t>
                    </w:r>
                    <w:r w:rsidR="00986DCC">
                      <w:rPr>
                        <w:rFonts w:ascii="Open Sans" w:hAnsi="Open Sans" w:cs="Open Sans"/>
                        <w:sz w:val="18"/>
                        <w:szCs w:val="18"/>
                        <w:lang w:eastAsia="en-US"/>
                      </w:rPr>
                      <w:t>Akademia Pana Andersena</w:t>
                    </w:r>
                    <w:r w:rsidRPr="00BE0BDF">
                      <w:rPr>
                        <w:rFonts w:ascii="Open Sans" w:hAnsi="Open Sans" w:cs="Open Sans"/>
                        <w:sz w:val="18"/>
                        <w:szCs w:val="18"/>
                        <w:lang w:eastAsia="en-US"/>
                      </w:rPr>
                      <w:t>”</w:t>
                    </w:r>
                    <w:r w:rsidR="00DB6296" w:rsidRPr="00BE0BDF">
                      <w:rPr>
                        <w:rFonts w:ascii="Open Sans" w:hAnsi="Open Sans" w:cs="Open Sans"/>
                        <w:sz w:val="18"/>
                        <w:szCs w:val="18"/>
                        <w:lang w:eastAsia="en-US"/>
                      </w:rPr>
                      <w:t xml:space="preserve"> </w:t>
                    </w:r>
                    <w:r w:rsidR="00BE0BDF">
                      <w:rPr>
                        <w:rFonts w:ascii="Open Sans" w:hAnsi="Open Sans" w:cs="Open Sans"/>
                        <w:sz w:val="18"/>
                        <w:szCs w:val="18"/>
                        <w:lang w:eastAsia="en-US"/>
                      </w:rPr>
                      <w:t xml:space="preserve"> </w:t>
                    </w:r>
                  </w:p>
                  <w:p w14:paraId="67F597FC" w14:textId="53D49F33" w:rsidR="00BE0BDF" w:rsidRDefault="000D53C3" w:rsidP="00BE0BDF">
                    <w:pPr>
                      <w:jc w:val="center"/>
                      <w:rPr>
                        <w:rFonts w:ascii="Open Sans" w:hAnsi="Open Sans" w:cs="Open Sans"/>
                        <w:sz w:val="18"/>
                        <w:szCs w:val="18"/>
                        <w:lang w:eastAsia="en-US"/>
                      </w:rPr>
                    </w:pPr>
                    <w:r w:rsidRPr="00BE0BDF">
                      <w:rPr>
                        <w:rFonts w:ascii="Open Sans" w:hAnsi="Open Sans" w:cs="Open Sans"/>
                        <w:sz w:val="18"/>
                        <w:szCs w:val="18"/>
                        <w:lang w:eastAsia="en-US"/>
                      </w:rPr>
                      <w:t>współfinansowany przez Unię Europejską w ramach Europejskiego Funduszu Społecznego</w:t>
                    </w:r>
                    <w:r w:rsidR="00BB2BCA" w:rsidRPr="00BE0BDF">
                      <w:rPr>
                        <w:rFonts w:ascii="Open Sans" w:hAnsi="Open Sans" w:cs="Open Sans"/>
                        <w:sz w:val="18"/>
                        <w:szCs w:val="18"/>
                        <w:lang w:eastAsia="en-US"/>
                      </w:rPr>
                      <w:t xml:space="preserve"> +</w:t>
                    </w:r>
                  </w:p>
                  <w:p w14:paraId="5CA53323" w14:textId="442203B9" w:rsidR="00522C61" w:rsidRPr="00BE0BDF" w:rsidRDefault="00522C61" w:rsidP="00BE0BDF">
                    <w:pPr>
                      <w:jc w:val="center"/>
                      <w:rPr>
                        <w:rFonts w:ascii="Open Sans" w:hAnsi="Open Sans" w:cs="Open Sans"/>
                        <w:sz w:val="18"/>
                        <w:szCs w:val="18"/>
                        <w:lang w:eastAsia="en-US"/>
                      </w:rPr>
                    </w:pPr>
                    <w:r w:rsidRPr="00BE0BDF">
                      <w:rPr>
                        <w:rFonts w:ascii="Open Sans" w:hAnsi="Open Sans" w:cs="Open Sans"/>
                        <w:sz w:val="18"/>
                        <w:szCs w:val="18"/>
                        <w:lang w:eastAsia="en-US"/>
                      </w:rPr>
                      <w:t>w ramach Programu regionalnego Fundusze Europejskie dla Łódzkiego 2021-2027</w:t>
                    </w:r>
                  </w:p>
                  <w:p w14:paraId="71F43116" w14:textId="09BDB38B" w:rsidR="00522C61" w:rsidRPr="00BE0BDF" w:rsidRDefault="00986DCC" w:rsidP="009F0880">
                    <w:pPr>
                      <w:jc w:val="center"/>
                      <w:rPr>
                        <w:rFonts w:ascii="Open Sans" w:hAnsi="Open Sans" w:cs="Open Sans"/>
                        <w:sz w:val="18"/>
                        <w:szCs w:val="18"/>
                        <w:lang w:eastAsia="en-US"/>
                      </w:rPr>
                    </w:pPr>
                    <w:r>
                      <w:rPr>
                        <w:rFonts w:ascii="Open Sans" w:hAnsi="Open Sans" w:cs="Open Sans"/>
                        <w:sz w:val="18"/>
                        <w:szCs w:val="18"/>
                        <w:lang w:eastAsia="en-US"/>
                      </w:rPr>
                      <w:t>FELD.08.07-IZ..00-0208</w:t>
                    </w:r>
                    <w:r w:rsidR="00A62255" w:rsidRPr="00A62255">
                      <w:rPr>
                        <w:rFonts w:ascii="Open Sans" w:hAnsi="Open Sans" w:cs="Open Sans"/>
                        <w:sz w:val="18"/>
                        <w:szCs w:val="18"/>
                        <w:lang w:eastAsia="en-US"/>
                      </w:rPr>
                      <w:t>/2</w:t>
                    </w:r>
                    <w:r>
                      <w:rPr>
                        <w:rFonts w:ascii="Open Sans" w:hAnsi="Open Sans" w:cs="Open Sans"/>
                        <w:sz w:val="18"/>
                        <w:szCs w:val="18"/>
                        <w:lang w:eastAsia="en-US"/>
                      </w:rPr>
                      <w:t>5</w:t>
                    </w:r>
                  </w:p>
                </w:txbxContent>
              </v:textbox>
              <w10:wrap type="square"/>
            </v:shape>
          </w:pict>
        </mc:Fallback>
      </mc:AlternateContent>
    </w:r>
    <w:r>
      <w:rPr>
        <w:noProof/>
      </w:rPr>
      <w:drawing>
        <wp:anchor distT="0" distB="0" distL="114300" distR="114300" simplePos="0" relativeHeight="251664384" behindDoc="0" locked="0" layoutInCell="1" allowOverlap="1" wp14:anchorId="062914B8" wp14:editId="18DA9A66">
          <wp:simplePos x="0" y="0"/>
          <wp:positionH relativeFrom="column">
            <wp:align>center</wp:align>
          </wp:positionH>
          <wp:positionV relativeFrom="paragraph">
            <wp:posOffset>76200</wp:posOffset>
          </wp:positionV>
          <wp:extent cx="6120000" cy="615600"/>
          <wp:effectExtent l="0" t="0" r="0" b="0"/>
          <wp:wrapTopAndBottom/>
          <wp:docPr id="1095847847"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0000" cy="6156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E81EE2"/>
    <w:multiLevelType w:val="hybridMultilevel"/>
    <w:tmpl w:val="313084D2"/>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 w15:restartNumberingAfterBreak="0">
    <w:nsid w:val="07A60CBE"/>
    <w:multiLevelType w:val="hybridMultilevel"/>
    <w:tmpl w:val="06CAE404"/>
    <w:lvl w:ilvl="0" w:tplc="172C333C">
      <w:start w:val="1"/>
      <w:numFmt w:val="decimal"/>
      <w:lvlText w:val="%1."/>
      <w:lvlJc w:val="lef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9083491"/>
    <w:multiLevelType w:val="hybridMultilevel"/>
    <w:tmpl w:val="B62077E4"/>
    <w:lvl w:ilvl="0" w:tplc="04150011">
      <w:start w:val="1"/>
      <w:numFmt w:val="decimal"/>
      <w:lvlText w:val="%1)"/>
      <w:lvlJc w:val="left"/>
      <w:pPr>
        <w:ind w:left="1800" w:hanging="360"/>
      </w:pPr>
    </w:lvl>
    <w:lvl w:ilvl="1" w:tplc="04150019">
      <w:start w:val="1"/>
      <w:numFmt w:val="lowerLetter"/>
      <w:lvlText w:val="%2."/>
      <w:lvlJc w:val="left"/>
      <w:pPr>
        <w:ind w:left="2520" w:hanging="360"/>
      </w:pPr>
    </w:lvl>
    <w:lvl w:ilvl="2" w:tplc="0415001B">
      <w:start w:val="1"/>
      <w:numFmt w:val="lowerRoman"/>
      <w:lvlText w:val="%3."/>
      <w:lvlJc w:val="right"/>
      <w:pPr>
        <w:ind w:left="3240" w:hanging="180"/>
      </w:pPr>
    </w:lvl>
    <w:lvl w:ilvl="3" w:tplc="0415001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3" w15:restartNumberingAfterBreak="0">
    <w:nsid w:val="0AD66889"/>
    <w:multiLevelType w:val="hybridMultilevel"/>
    <w:tmpl w:val="46CEB37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D8B4378"/>
    <w:multiLevelType w:val="hybridMultilevel"/>
    <w:tmpl w:val="698A56E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F4D2BDF"/>
    <w:multiLevelType w:val="hybridMultilevel"/>
    <w:tmpl w:val="80D4CF80"/>
    <w:lvl w:ilvl="0" w:tplc="04150003">
      <w:start w:val="1"/>
      <w:numFmt w:val="bullet"/>
      <w:lvlText w:val="o"/>
      <w:lvlJc w:val="left"/>
      <w:pPr>
        <w:ind w:left="1713" w:hanging="360"/>
      </w:pPr>
      <w:rPr>
        <w:rFonts w:ascii="Courier New" w:hAnsi="Courier New" w:cs="Courier New" w:hint="default"/>
      </w:rPr>
    </w:lvl>
    <w:lvl w:ilvl="1" w:tplc="04150003">
      <w:start w:val="1"/>
      <w:numFmt w:val="bullet"/>
      <w:lvlText w:val="o"/>
      <w:lvlJc w:val="left"/>
      <w:pPr>
        <w:ind w:left="2433" w:hanging="360"/>
      </w:pPr>
      <w:rPr>
        <w:rFonts w:ascii="Courier New" w:hAnsi="Courier New" w:cs="Courier New" w:hint="default"/>
      </w:rPr>
    </w:lvl>
    <w:lvl w:ilvl="2" w:tplc="04150005">
      <w:start w:val="1"/>
      <w:numFmt w:val="bullet"/>
      <w:lvlText w:val=""/>
      <w:lvlJc w:val="left"/>
      <w:pPr>
        <w:ind w:left="3153" w:hanging="360"/>
      </w:pPr>
      <w:rPr>
        <w:rFonts w:ascii="Wingdings" w:hAnsi="Wingdings" w:hint="default"/>
      </w:rPr>
    </w:lvl>
    <w:lvl w:ilvl="3" w:tplc="04150001">
      <w:start w:val="1"/>
      <w:numFmt w:val="bullet"/>
      <w:lvlText w:val=""/>
      <w:lvlJc w:val="left"/>
      <w:pPr>
        <w:ind w:left="3873" w:hanging="360"/>
      </w:pPr>
      <w:rPr>
        <w:rFonts w:ascii="Symbol" w:hAnsi="Symbol" w:hint="default"/>
      </w:rPr>
    </w:lvl>
    <w:lvl w:ilvl="4" w:tplc="04150003">
      <w:start w:val="1"/>
      <w:numFmt w:val="bullet"/>
      <w:lvlText w:val="o"/>
      <w:lvlJc w:val="left"/>
      <w:pPr>
        <w:ind w:left="4593" w:hanging="360"/>
      </w:pPr>
      <w:rPr>
        <w:rFonts w:ascii="Courier New" w:hAnsi="Courier New" w:cs="Courier New" w:hint="default"/>
      </w:rPr>
    </w:lvl>
    <w:lvl w:ilvl="5" w:tplc="04150005">
      <w:start w:val="1"/>
      <w:numFmt w:val="bullet"/>
      <w:lvlText w:val=""/>
      <w:lvlJc w:val="left"/>
      <w:pPr>
        <w:ind w:left="5313" w:hanging="360"/>
      </w:pPr>
      <w:rPr>
        <w:rFonts w:ascii="Wingdings" w:hAnsi="Wingdings" w:hint="default"/>
      </w:rPr>
    </w:lvl>
    <w:lvl w:ilvl="6" w:tplc="04150001">
      <w:start w:val="1"/>
      <w:numFmt w:val="bullet"/>
      <w:lvlText w:val=""/>
      <w:lvlJc w:val="left"/>
      <w:pPr>
        <w:ind w:left="6033" w:hanging="360"/>
      </w:pPr>
      <w:rPr>
        <w:rFonts w:ascii="Symbol" w:hAnsi="Symbol" w:hint="default"/>
      </w:rPr>
    </w:lvl>
    <w:lvl w:ilvl="7" w:tplc="04150003">
      <w:start w:val="1"/>
      <w:numFmt w:val="bullet"/>
      <w:lvlText w:val="o"/>
      <w:lvlJc w:val="left"/>
      <w:pPr>
        <w:ind w:left="6753" w:hanging="360"/>
      </w:pPr>
      <w:rPr>
        <w:rFonts w:ascii="Courier New" w:hAnsi="Courier New" w:cs="Courier New" w:hint="default"/>
      </w:rPr>
    </w:lvl>
    <w:lvl w:ilvl="8" w:tplc="04150005">
      <w:start w:val="1"/>
      <w:numFmt w:val="bullet"/>
      <w:lvlText w:val=""/>
      <w:lvlJc w:val="left"/>
      <w:pPr>
        <w:ind w:left="7473" w:hanging="360"/>
      </w:pPr>
      <w:rPr>
        <w:rFonts w:ascii="Wingdings" w:hAnsi="Wingdings" w:hint="default"/>
      </w:rPr>
    </w:lvl>
  </w:abstractNum>
  <w:abstractNum w:abstractNumId="6" w15:restartNumberingAfterBreak="0">
    <w:nsid w:val="15AD5129"/>
    <w:multiLevelType w:val="hybridMultilevel"/>
    <w:tmpl w:val="7A50BC80"/>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7" w15:restartNumberingAfterBreak="0">
    <w:nsid w:val="16C9497A"/>
    <w:multiLevelType w:val="multilevel"/>
    <w:tmpl w:val="B11C1652"/>
    <w:lvl w:ilvl="0">
      <w:start w:val="1"/>
      <w:numFmt w:val="bullet"/>
      <w:lvlText w:val=""/>
      <w:lvlJc w:val="left"/>
      <w:pPr>
        <w:ind w:left="1068" w:hanging="360"/>
      </w:pPr>
      <w:rPr>
        <w:rFonts w:ascii="Symbol" w:hAnsi="Symbol" w:hint="default"/>
      </w:rPr>
    </w:lvl>
    <w:lvl w:ilvl="1">
      <w:numFmt w:val="bullet"/>
      <w:lvlText w:val="o"/>
      <w:lvlJc w:val="left"/>
      <w:pPr>
        <w:ind w:left="1788" w:hanging="360"/>
      </w:pPr>
      <w:rPr>
        <w:rFonts w:ascii="Courier New" w:hAnsi="Courier New" w:cs="Courier New"/>
      </w:rPr>
    </w:lvl>
    <w:lvl w:ilvl="2">
      <w:numFmt w:val="bullet"/>
      <w:lvlText w:val=""/>
      <w:lvlJc w:val="left"/>
      <w:pPr>
        <w:ind w:left="2508" w:hanging="360"/>
      </w:pPr>
      <w:rPr>
        <w:rFonts w:ascii="Wingdings" w:hAnsi="Wingdings"/>
      </w:rPr>
    </w:lvl>
    <w:lvl w:ilvl="3">
      <w:numFmt w:val="bullet"/>
      <w:lvlText w:val=""/>
      <w:lvlJc w:val="left"/>
      <w:pPr>
        <w:ind w:left="3228" w:hanging="360"/>
      </w:pPr>
      <w:rPr>
        <w:rFonts w:ascii="Symbol" w:hAnsi="Symbol"/>
      </w:rPr>
    </w:lvl>
    <w:lvl w:ilvl="4">
      <w:numFmt w:val="bullet"/>
      <w:lvlText w:val="o"/>
      <w:lvlJc w:val="left"/>
      <w:pPr>
        <w:ind w:left="3948" w:hanging="360"/>
      </w:pPr>
      <w:rPr>
        <w:rFonts w:ascii="Courier New" w:hAnsi="Courier New" w:cs="Courier New"/>
      </w:rPr>
    </w:lvl>
    <w:lvl w:ilvl="5">
      <w:numFmt w:val="bullet"/>
      <w:lvlText w:val=""/>
      <w:lvlJc w:val="left"/>
      <w:pPr>
        <w:ind w:left="4668" w:hanging="360"/>
      </w:pPr>
      <w:rPr>
        <w:rFonts w:ascii="Wingdings" w:hAnsi="Wingdings"/>
      </w:rPr>
    </w:lvl>
    <w:lvl w:ilvl="6">
      <w:numFmt w:val="bullet"/>
      <w:lvlText w:val=""/>
      <w:lvlJc w:val="left"/>
      <w:pPr>
        <w:ind w:left="5388" w:hanging="360"/>
      </w:pPr>
      <w:rPr>
        <w:rFonts w:ascii="Symbol" w:hAnsi="Symbol"/>
      </w:rPr>
    </w:lvl>
    <w:lvl w:ilvl="7">
      <w:numFmt w:val="bullet"/>
      <w:lvlText w:val="o"/>
      <w:lvlJc w:val="left"/>
      <w:pPr>
        <w:ind w:left="6108" w:hanging="360"/>
      </w:pPr>
      <w:rPr>
        <w:rFonts w:ascii="Courier New" w:hAnsi="Courier New" w:cs="Courier New"/>
      </w:rPr>
    </w:lvl>
    <w:lvl w:ilvl="8">
      <w:numFmt w:val="bullet"/>
      <w:lvlText w:val=""/>
      <w:lvlJc w:val="left"/>
      <w:pPr>
        <w:ind w:left="6828" w:hanging="360"/>
      </w:pPr>
      <w:rPr>
        <w:rFonts w:ascii="Wingdings" w:hAnsi="Wingdings"/>
      </w:rPr>
    </w:lvl>
  </w:abstractNum>
  <w:abstractNum w:abstractNumId="8" w15:restartNumberingAfterBreak="0">
    <w:nsid w:val="1718196A"/>
    <w:multiLevelType w:val="hybridMultilevel"/>
    <w:tmpl w:val="F24CD210"/>
    <w:lvl w:ilvl="0" w:tplc="04150001">
      <w:start w:val="1"/>
      <w:numFmt w:val="bullet"/>
      <w:lvlText w:val=""/>
      <w:lvlJc w:val="left"/>
      <w:pPr>
        <w:ind w:left="1440" w:hanging="360"/>
      </w:pPr>
      <w:rPr>
        <w:rFonts w:ascii="Symbol" w:hAnsi="Symbol" w:hint="default"/>
      </w:rPr>
    </w:lvl>
    <w:lvl w:ilvl="1" w:tplc="04150003">
      <w:start w:val="1"/>
      <w:numFmt w:val="bullet"/>
      <w:lvlText w:val="o"/>
      <w:lvlJc w:val="left"/>
      <w:pPr>
        <w:ind w:left="2160" w:hanging="360"/>
      </w:pPr>
      <w:rPr>
        <w:rFonts w:ascii="Courier New" w:hAnsi="Courier New" w:cs="Courier New" w:hint="default"/>
      </w:rPr>
    </w:lvl>
    <w:lvl w:ilvl="2" w:tplc="04150005">
      <w:start w:val="1"/>
      <w:numFmt w:val="bullet"/>
      <w:lvlText w:val=""/>
      <w:lvlJc w:val="left"/>
      <w:pPr>
        <w:ind w:left="2880" w:hanging="360"/>
      </w:pPr>
      <w:rPr>
        <w:rFonts w:ascii="Wingdings" w:hAnsi="Wingdings" w:hint="default"/>
      </w:rPr>
    </w:lvl>
    <w:lvl w:ilvl="3" w:tplc="04150001">
      <w:start w:val="1"/>
      <w:numFmt w:val="bullet"/>
      <w:lvlText w:val=""/>
      <w:lvlJc w:val="left"/>
      <w:pPr>
        <w:ind w:left="3600" w:hanging="360"/>
      </w:pPr>
      <w:rPr>
        <w:rFonts w:ascii="Symbol" w:hAnsi="Symbol" w:hint="default"/>
      </w:rPr>
    </w:lvl>
    <w:lvl w:ilvl="4" w:tplc="04150003">
      <w:start w:val="1"/>
      <w:numFmt w:val="bullet"/>
      <w:lvlText w:val="o"/>
      <w:lvlJc w:val="left"/>
      <w:pPr>
        <w:ind w:left="4320" w:hanging="360"/>
      </w:pPr>
      <w:rPr>
        <w:rFonts w:ascii="Courier New" w:hAnsi="Courier New" w:cs="Courier New" w:hint="default"/>
      </w:rPr>
    </w:lvl>
    <w:lvl w:ilvl="5" w:tplc="04150005">
      <w:start w:val="1"/>
      <w:numFmt w:val="bullet"/>
      <w:lvlText w:val=""/>
      <w:lvlJc w:val="left"/>
      <w:pPr>
        <w:ind w:left="5040" w:hanging="360"/>
      </w:pPr>
      <w:rPr>
        <w:rFonts w:ascii="Wingdings" w:hAnsi="Wingdings" w:hint="default"/>
      </w:rPr>
    </w:lvl>
    <w:lvl w:ilvl="6" w:tplc="04150001">
      <w:start w:val="1"/>
      <w:numFmt w:val="bullet"/>
      <w:lvlText w:val=""/>
      <w:lvlJc w:val="left"/>
      <w:pPr>
        <w:ind w:left="5760" w:hanging="360"/>
      </w:pPr>
      <w:rPr>
        <w:rFonts w:ascii="Symbol" w:hAnsi="Symbol" w:hint="default"/>
      </w:rPr>
    </w:lvl>
    <w:lvl w:ilvl="7" w:tplc="04150003">
      <w:start w:val="1"/>
      <w:numFmt w:val="bullet"/>
      <w:lvlText w:val="o"/>
      <w:lvlJc w:val="left"/>
      <w:pPr>
        <w:ind w:left="6480" w:hanging="360"/>
      </w:pPr>
      <w:rPr>
        <w:rFonts w:ascii="Courier New" w:hAnsi="Courier New" w:cs="Courier New" w:hint="default"/>
      </w:rPr>
    </w:lvl>
    <w:lvl w:ilvl="8" w:tplc="04150005">
      <w:start w:val="1"/>
      <w:numFmt w:val="bullet"/>
      <w:lvlText w:val=""/>
      <w:lvlJc w:val="left"/>
      <w:pPr>
        <w:ind w:left="7200" w:hanging="360"/>
      </w:pPr>
      <w:rPr>
        <w:rFonts w:ascii="Wingdings" w:hAnsi="Wingdings" w:hint="default"/>
      </w:rPr>
    </w:lvl>
  </w:abstractNum>
  <w:abstractNum w:abstractNumId="9" w15:restartNumberingAfterBreak="0">
    <w:nsid w:val="1B233FFC"/>
    <w:multiLevelType w:val="multilevel"/>
    <w:tmpl w:val="BD88B260"/>
    <w:styleLink w:val="WWNum4"/>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0" w15:restartNumberingAfterBreak="0">
    <w:nsid w:val="1CA34622"/>
    <w:multiLevelType w:val="multilevel"/>
    <w:tmpl w:val="8452B222"/>
    <w:styleLink w:val="WWNum14"/>
    <w:lvl w:ilvl="0">
      <w:numFmt w:val="bullet"/>
      <w:lvlText w:val="•"/>
      <w:lvlJc w:val="left"/>
      <w:pPr>
        <w:ind w:left="720" w:hanging="360"/>
      </w:pPr>
      <w:rPr>
        <w:rFonts w:ascii="Calibri" w:hAnsi="Calibri" w:cs="Calibri"/>
      </w:rPr>
    </w:lvl>
    <w:lvl w:ilvl="1">
      <w:numFmt w:val="bullet"/>
      <w:lvlText w:val="o"/>
      <w:lvlJc w:val="left"/>
      <w:pPr>
        <w:ind w:left="1695" w:hanging="360"/>
      </w:pPr>
      <w:rPr>
        <w:rFonts w:ascii="Courier New" w:hAnsi="Courier New" w:cs="Courier New"/>
      </w:rPr>
    </w:lvl>
    <w:lvl w:ilvl="2">
      <w:numFmt w:val="bullet"/>
      <w:lvlText w:val=""/>
      <w:lvlJc w:val="left"/>
      <w:pPr>
        <w:ind w:left="2415" w:hanging="360"/>
      </w:pPr>
      <w:rPr>
        <w:rFonts w:ascii="Wingdings" w:hAnsi="Wingdings"/>
      </w:rPr>
    </w:lvl>
    <w:lvl w:ilvl="3">
      <w:numFmt w:val="bullet"/>
      <w:lvlText w:val=""/>
      <w:lvlJc w:val="left"/>
      <w:pPr>
        <w:ind w:left="3135" w:hanging="360"/>
      </w:pPr>
      <w:rPr>
        <w:rFonts w:ascii="Symbol" w:hAnsi="Symbol"/>
      </w:rPr>
    </w:lvl>
    <w:lvl w:ilvl="4">
      <w:numFmt w:val="bullet"/>
      <w:lvlText w:val="o"/>
      <w:lvlJc w:val="left"/>
      <w:pPr>
        <w:ind w:left="3855" w:hanging="360"/>
      </w:pPr>
      <w:rPr>
        <w:rFonts w:ascii="Courier New" w:hAnsi="Courier New" w:cs="Courier New"/>
      </w:rPr>
    </w:lvl>
    <w:lvl w:ilvl="5">
      <w:numFmt w:val="bullet"/>
      <w:lvlText w:val=""/>
      <w:lvlJc w:val="left"/>
      <w:pPr>
        <w:ind w:left="4575" w:hanging="360"/>
      </w:pPr>
      <w:rPr>
        <w:rFonts w:ascii="Wingdings" w:hAnsi="Wingdings"/>
      </w:rPr>
    </w:lvl>
    <w:lvl w:ilvl="6">
      <w:numFmt w:val="bullet"/>
      <w:lvlText w:val=""/>
      <w:lvlJc w:val="left"/>
      <w:pPr>
        <w:ind w:left="5295" w:hanging="360"/>
      </w:pPr>
      <w:rPr>
        <w:rFonts w:ascii="Symbol" w:hAnsi="Symbol"/>
      </w:rPr>
    </w:lvl>
    <w:lvl w:ilvl="7">
      <w:numFmt w:val="bullet"/>
      <w:lvlText w:val="o"/>
      <w:lvlJc w:val="left"/>
      <w:pPr>
        <w:ind w:left="6015" w:hanging="360"/>
      </w:pPr>
      <w:rPr>
        <w:rFonts w:ascii="Courier New" w:hAnsi="Courier New" w:cs="Courier New"/>
      </w:rPr>
    </w:lvl>
    <w:lvl w:ilvl="8">
      <w:numFmt w:val="bullet"/>
      <w:lvlText w:val=""/>
      <w:lvlJc w:val="left"/>
      <w:pPr>
        <w:ind w:left="6735" w:hanging="360"/>
      </w:pPr>
      <w:rPr>
        <w:rFonts w:ascii="Wingdings" w:hAnsi="Wingdings"/>
      </w:rPr>
    </w:lvl>
  </w:abstractNum>
  <w:abstractNum w:abstractNumId="11" w15:restartNumberingAfterBreak="0">
    <w:nsid w:val="1E07380C"/>
    <w:multiLevelType w:val="multilevel"/>
    <w:tmpl w:val="AA9A7BC8"/>
    <w:lvl w:ilvl="0">
      <w:start w:val="7"/>
      <w:numFmt w:val="decimal"/>
      <w:lvlText w:val="%1."/>
      <w:lvlJc w:val="left"/>
      <w:pPr>
        <w:ind w:left="360" w:hanging="360"/>
      </w:pPr>
      <w:rPr>
        <w:rFonts w:hint="default"/>
        <w:b w:val="0"/>
        <w:sz w:val="22"/>
        <w:szCs w:val="22"/>
      </w:rPr>
    </w:lvl>
    <w:lvl w:ilvl="1">
      <w:start w:val="1"/>
      <w:numFmt w:val="decimal"/>
      <w:lvlText w:val="%1.%2."/>
      <w:lvlJc w:val="left"/>
      <w:pPr>
        <w:ind w:left="1142" w:hanging="432"/>
      </w:pPr>
      <w:rPr>
        <w:rFonts w:hint="default"/>
        <w:b/>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1ECF219C"/>
    <w:multiLevelType w:val="multilevel"/>
    <w:tmpl w:val="9FE6C23C"/>
    <w:lvl w:ilvl="0">
      <w:start w:val="1"/>
      <w:numFmt w:val="bullet"/>
      <w:lvlText w:val=""/>
      <w:lvlJc w:val="left"/>
      <w:pPr>
        <w:ind w:left="1428" w:hanging="360"/>
      </w:pPr>
      <w:rPr>
        <w:rFonts w:ascii="Wingdings" w:hAnsi="Wingdings" w:hint="default"/>
      </w:rPr>
    </w:lvl>
    <w:lvl w:ilvl="1">
      <w:numFmt w:val="bullet"/>
      <w:lvlText w:val="o"/>
      <w:lvlJc w:val="left"/>
      <w:pPr>
        <w:ind w:left="2148" w:hanging="360"/>
      </w:pPr>
      <w:rPr>
        <w:rFonts w:ascii="Courier New" w:hAnsi="Courier New" w:cs="Courier New"/>
      </w:rPr>
    </w:lvl>
    <w:lvl w:ilvl="2">
      <w:numFmt w:val="bullet"/>
      <w:lvlText w:val=""/>
      <w:lvlJc w:val="left"/>
      <w:pPr>
        <w:ind w:left="2868" w:hanging="360"/>
      </w:pPr>
      <w:rPr>
        <w:rFonts w:ascii="Wingdings" w:hAnsi="Wingdings"/>
      </w:rPr>
    </w:lvl>
    <w:lvl w:ilvl="3">
      <w:numFmt w:val="bullet"/>
      <w:lvlText w:val=""/>
      <w:lvlJc w:val="left"/>
      <w:pPr>
        <w:ind w:left="3588" w:hanging="360"/>
      </w:pPr>
      <w:rPr>
        <w:rFonts w:ascii="Symbol" w:hAnsi="Symbol"/>
      </w:rPr>
    </w:lvl>
    <w:lvl w:ilvl="4">
      <w:numFmt w:val="bullet"/>
      <w:lvlText w:val="o"/>
      <w:lvlJc w:val="left"/>
      <w:pPr>
        <w:ind w:left="4308" w:hanging="360"/>
      </w:pPr>
      <w:rPr>
        <w:rFonts w:ascii="Courier New" w:hAnsi="Courier New" w:cs="Courier New"/>
      </w:rPr>
    </w:lvl>
    <w:lvl w:ilvl="5">
      <w:numFmt w:val="bullet"/>
      <w:lvlText w:val=""/>
      <w:lvlJc w:val="left"/>
      <w:pPr>
        <w:ind w:left="5028" w:hanging="360"/>
      </w:pPr>
      <w:rPr>
        <w:rFonts w:ascii="Wingdings" w:hAnsi="Wingdings"/>
      </w:rPr>
    </w:lvl>
    <w:lvl w:ilvl="6">
      <w:numFmt w:val="bullet"/>
      <w:lvlText w:val=""/>
      <w:lvlJc w:val="left"/>
      <w:pPr>
        <w:ind w:left="5748" w:hanging="360"/>
      </w:pPr>
      <w:rPr>
        <w:rFonts w:ascii="Symbol" w:hAnsi="Symbol"/>
      </w:rPr>
    </w:lvl>
    <w:lvl w:ilvl="7">
      <w:numFmt w:val="bullet"/>
      <w:lvlText w:val="o"/>
      <w:lvlJc w:val="left"/>
      <w:pPr>
        <w:ind w:left="6468" w:hanging="360"/>
      </w:pPr>
      <w:rPr>
        <w:rFonts w:ascii="Courier New" w:hAnsi="Courier New" w:cs="Courier New"/>
      </w:rPr>
    </w:lvl>
    <w:lvl w:ilvl="8">
      <w:numFmt w:val="bullet"/>
      <w:lvlText w:val=""/>
      <w:lvlJc w:val="left"/>
      <w:pPr>
        <w:ind w:left="7188" w:hanging="360"/>
      </w:pPr>
      <w:rPr>
        <w:rFonts w:ascii="Wingdings" w:hAnsi="Wingdings"/>
      </w:rPr>
    </w:lvl>
  </w:abstractNum>
  <w:abstractNum w:abstractNumId="13" w15:restartNumberingAfterBreak="0">
    <w:nsid w:val="1EF26F25"/>
    <w:multiLevelType w:val="multilevel"/>
    <w:tmpl w:val="49884B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F164EFB"/>
    <w:multiLevelType w:val="multilevel"/>
    <w:tmpl w:val="5A26C70E"/>
    <w:styleLink w:val="WWNum1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5" w15:restartNumberingAfterBreak="0">
    <w:nsid w:val="20BF0444"/>
    <w:multiLevelType w:val="multilevel"/>
    <w:tmpl w:val="3F40F922"/>
    <w:lvl w:ilvl="0">
      <w:start w:val="1"/>
      <w:numFmt w:val="decimal"/>
      <w:lvlText w:val="%1."/>
      <w:lvlJc w:val="left"/>
      <w:pPr>
        <w:ind w:left="360" w:hanging="360"/>
      </w:pPr>
      <w:rPr>
        <w:b/>
      </w:rPr>
    </w:lvl>
    <w:lvl w:ilvl="1">
      <w:start w:val="1"/>
      <w:numFmt w:val="decimal"/>
      <w:lvlText w:val="%1.%2."/>
      <w:lvlJc w:val="left"/>
      <w:pPr>
        <w:ind w:left="1142" w:hanging="432"/>
      </w:pPr>
      <w:rPr>
        <w:b/>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0D25260"/>
    <w:multiLevelType w:val="hybridMultilevel"/>
    <w:tmpl w:val="EA00C258"/>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218406C0"/>
    <w:multiLevelType w:val="hybridMultilevel"/>
    <w:tmpl w:val="25965DD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4033E78"/>
    <w:multiLevelType w:val="hybridMultilevel"/>
    <w:tmpl w:val="745E9F7C"/>
    <w:lvl w:ilvl="0" w:tplc="2FD468CE">
      <w:start w:val="1"/>
      <w:numFmt w:val="bullet"/>
      <w:lvlText w:val=""/>
      <w:lvlJc w:val="left"/>
      <w:pPr>
        <w:ind w:left="720" w:hanging="360"/>
      </w:pPr>
      <w:rPr>
        <w:rFonts w:ascii="Symbol" w:hAnsi="Symbol" w:hint="default"/>
        <w:sz w:val="4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264011EF"/>
    <w:multiLevelType w:val="hybridMultilevel"/>
    <w:tmpl w:val="AB521B0E"/>
    <w:lvl w:ilvl="0" w:tplc="EDC2EE46">
      <w:start w:val="2"/>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23267E3"/>
    <w:multiLevelType w:val="hybridMultilevel"/>
    <w:tmpl w:val="74BA81DE"/>
    <w:lvl w:ilvl="0" w:tplc="FFFFFFF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3AD2ACB"/>
    <w:multiLevelType w:val="hybridMultilevel"/>
    <w:tmpl w:val="ED883D70"/>
    <w:lvl w:ilvl="0" w:tplc="2FD468CE">
      <w:start w:val="1"/>
      <w:numFmt w:val="bullet"/>
      <w:lvlText w:val=""/>
      <w:lvlJc w:val="left"/>
      <w:pPr>
        <w:ind w:left="360" w:hanging="360"/>
      </w:pPr>
      <w:rPr>
        <w:rFonts w:ascii="Symbol" w:hAnsi="Symbol" w:hint="default"/>
        <w:sz w:val="40"/>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2" w15:restartNumberingAfterBreak="0">
    <w:nsid w:val="3658009A"/>
    <w:multiLevelType w:val="multilevel"/>
    <w:tmpl w:val="B11C1652"/>
    <w:lvl w:ilvl="0">
      <w:start w:val="1"/>
      <w:numFmt w:val="bullet"/>
      <w:lvlText w:val=""/>
      <w:lvlJc w:val="left"/>
      <w:pPr>
        <w:ind w:left="1068" w:hanging="360"/>
      </w:pPr>
      <w:rPr>
        <w:rFonts w:ascii="Symbol" w:hAnsi="Symbol" w:hint="default"/>
      </w:rPr>
    </w:lvl>
    <w:lvl w:ilvl="1">
      <w:numFmt w:val="bullet"/>
      <w:lvlText w:val="o"/>
      <w:lvlJc w:val="left"/>
      <w:pPr>
        <w:ind w:left="1788" w:hanging="360"/>
      </w:pPr>
      <w:rPr>
        <w:rFonts w:ascii="Courier New" w:hAnsi="Courier New" w:cs="Courier New"/>
      </w:rPr>
    </w:lvl>
    <w:lvl w:ilvl="2">
      <w:numFmt w:val="bullet"/>
      <w:lvlText w:val=""/>
      <w:lvlJc w:val="left"/>
      <w:pPr>
        <w:ind w:left="2508" w:hanging="360"/>
      </w:pPr>
      <w:rPr>
        <w:rFonts w:ascii="Wingdings" w:hAnsi="Wingdings"/>
      </w:rPr>
    </w:lvl>
    <w:lvl w:ilvl="3">
      <w:numFmt w:val="bullet"/>
      <w:lvlText w:val=""/>
      <w:lvlJc w:val="left"/>
      <w:pPr>
        <w:ind w:left="3228" w:hanging="360"/>
      </w:pPr>
      <w:rPr>
        <w:rFonts w:ascii="Symbol" w:hAnsi="Symbol"/>
      </w:rPr>
    </w:lvl>
    <w:lvl w:ilvl="4">
      <w:numFmt w:val="bullet"/>
      <w:lvlText w:val="o"/>
      <w:lvlJc w:val="left"/>
      <w:pPr>
        <w:ind w:left="3948" w:hanging="360"/>
      </w:pPr>
      <w:rPr>
        <w:rFonts w:ascii="Courier New" w:hAnsi="Courier New" w:cs="Courier New"/>
      </w:rPr>
    </w:lvl>
    <w:lvl w:ilvl="5">
      <w:numFmt w:val="bullet"/>
      <w:lvlText w:val=""/>
      <w:lvlJc w:val="left"/>
      <w:pPr>
        <w:ind w:left="4668" w:hanging="360"/>
      </w:pPr>
      <w:rPr>
        <w:rFonts w:ascii="Wingdings" w:hAnsi="Wingdings"/>
      </w:rPr>
    </w:lvl>
    <w:lvl w:ilvl="6">
      <w:numFmt w:val="bullet"/>
      <w:lvlText w:val=""/>
      <w:lvlJc w:val="left"/>
      <w:pPr>
        <w:ind w:left="5388" w:hanging="360"/>
      </w:pPr>
      <w:rPr>
        <w:rFonts w:ascii="Symbol" w:hAnsi="Symbol"/>
      </w:rPr>
    </w:lvl>
    <w:lvl w:ilvl="7">
      <w:numFmt w:val="bullet"/>
      <w:lvlText w:val="o"/>
      <w:lvlJc w:val="left"/>
      <w:pPr>
        <w:ind w:left="6108" w:hanging="360"/>
      </w:pPr>
      <w:rPr>
        <w:rFonts w:ascii="Courier New" w:hAnsi="Courier New" w:cs="Courier New"/>
      </w:rPr>
    </w:lvl>
    <w:lvl w:ilvl="8">
      <w:numFmt w:val="bullet"/>
      <w:lvlText w:val=""/>
      <w:lvlJc w:val="left"/>
      <w:pPr>
        <w:ind w:left="6828" w:hanging="360"/>
      </w:pPr>
      <w:rPr>
        <w:rFonts w:ascii="Wingdings" w:hAnsi="Wingdings"/>
      </w:rPr>
    </w:lvl>
  </w:abstractNum>
  <w:abstractNum w:abstractNumId="23" w15:restartNumberingAfterBreak="0">
    <w:nsid w:val="3F915C01"/>
    <w:multiLevelType w:val="hybridMultilevel"/>
    <w:tmpl w:val="C2525F3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195447F"/>
    <w:multiLevelType w:val="hybridMultilevel"/>
    <w:tmpl w:val="698A56E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1C31F43"/>
    <w:multiLevelType w:val="hybridMultilevel"/>
    <w:tmpl w:val="67EC3D16"/>
    <w:lvl w:ilvl="0" w:tplc="1E4CA346">
      <w:start w:val="6"/>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6" w15:restartNumberingAfterBreak="0">
    <w:nsid w:val="44762779"/>
    <w:multiLevelType w:val="multilevel"/>
    <w:tmpl w:val="22BE5E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55D5112"/>
    <w:multiLevelType w:val="multilevel"/>
    <w:tmpl w:val="B464E906"/>
    <w:styleLink w:val="WWNum5"/>
    <w:lvl w:ilvl="0">
      <w:numFmt w:val="bullet"/>
      <w:lvlText w:val=""/>
      <w:lvlJc w:val="left"/>
      <w:pPr>
        <w:ind w:left="1776" w:hanging="360"/>
      </w:pPr>
      <w:rPr>
        <w:rFonts w:ascii="Wingdings" w:hAnsi="Wingdings"/>
      </w:rPr>
    </w:lvl>
    <w:lvl w:ilvl="1">
      <w:numFmt w:val="bullet"/>
      <w:lvlText w:val="o"/>
      <w:lvlJc w:val="left"/>
      <w:pPr>
        <w:ind w:left="2496" w:hanging="360"/>
      </w:pPr>
      <w:rPr>
        <w:rFonts w:ascii="Courier New" w:hAnsi="Courier New" w:cs="Courier New"/>
      </w:rPr>
    </w:lvl>
    <w:lvl w:ilvl="2">
      <w:numFmt w:val="bullet"/>
      <w:lvlText w:val=""/>
      <w:lvlJc w:val="left"/>
      <w:pPr>
        <w:ind w:left="3216" w:hanging="360"/>
      </w:pPr>
      <w:rPr>
        <w:rFonts w:ascii="Wingdings" w:hAnsi="Wingdings"/>
      </w:rPr>
    </w:lvl>
    <w:lvl w:ilvl="3">
      <w:numFmt w:val="bullet"/>
      <w:lvlText w:val=""/>
      <w:lvlJc w:val="left"/>
      <w:pPr>
        <w:ind w:left="3936" w:hanging="360"/>
      </w:pPr>
      <w:rPr>
        <w:rFonts w:ascii="Symbol" w:hAnsi="Symbol"/>
      </w:rPr>
    </w:lvl>
    <w:lvl w:ilvl="4">
      <w:numFmt w:val="bullet"/>
      <w:lvlText w:val="o"/>
      <w:lvlJc w:val="left"/>
      <w:pPr>
        <w:ind w:left="4656" w:hanging="360"/>
      </w:pPr>
      <w:rPr>
        <w:rFonts w:ascii="Courier New" w:hAnsi="Courier New" w:cs="Courier New"/>
      </w:rPr>
    </w:lvl>
    <w:lvl w:ilvl="5">
      <w:numFmt w:val="bullet"/>
      <w:lvlText w:val=""/>
      <w:lvlJc w:val="left"/>
      <w:pPr>
        <w:ind w:left="5376" w:hanging="360"/>
      </w:pPr>
      <w:rPr>
        <w:rFonts w:ascii="Wingdings" w:hAnsi="Wingdings"/>
      </w:rPr>
    </w:lvl>
    <w:lvl w:ilvl="6">
      <w:numFmt w:val="bullet"/>
      <w:lvlText w:val=""/>
      <w:lvlJc w:val="left"/>
      <w:pPr>
        <w:ind w:left="6096" w:hanging="360"/>
      </w:pPr>
      <w:rPr>
        <w:rFonts w:ascii="Symbol" w:hAnsi="Symbol"/>
      </w:rPr>
    </w:lvl>
    <w:lvl w:ilvl="7">
      <w:numFmt w:val="bullet"/>
      <w:lvlText w:val="o"/>
      <w:lvlJc w:val="left"/>
      <w:pPr>
        <w:ind w:left="6816" w:hanging="360"/>
      </w:pPr>
      <w:rPr>
        <w:rFonts w:ascii="Courier New" w:hAnsi="Courier New" w:cs="Courier New"/>
      </w:rPr>
    </w:lvl>
    <w:lvl w:ilvl="8">
      <w:numFmt w:val="bullet"/>
      <w:lvlText w:val=""/>
      <w:lvlJc w:val="left"/>
      <w:pPr>
        <w:ind w:left="7536" w:hanging="360"/>
      </w:pPr>
      <w:rPr>
        <w:rFonts w:ascii="Wingdings" w:hAnsi="Wingdings"/>
      </w:rPr>
    </w:lvl>
  </w:abstractNum>
  <w:abstractNum w:abstractNumId="28" w15:restartNumberingAfterBreak="0">
    <w:nsid w:val="45C56A72"/>
    <w:multiLevelType w:val="hybridMultilevel"/>
    <w:tmpl w:val="698A56E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4825667D"/>
    <w:multiLevelType w:val="hybridMultilevel"/>
    <w:tmpl w:val="1658872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87F77A1"/>
    <w:multiLevelType w:val="hybridMultilevel"/>
    <w:tmpl w:val="E5881D30"/>
    <w:lvl w:ilvl="0" w:tplc="0CD21174">
      <w:start w:val="4"/>
      <w:numFmt w:val="bullet"/>
      <w:lvlText w:val="•"/>
      <w:lvlJc w:val="left"/>
      <w:pPr>
        <w:ind w:left="1065" w:hanging="705"/>
      </w:pPr>
      <w:rPr>
        <w:rFonts w:ascii="Calibri" w:eastAsiaTheme="minorHAnsi" w:hAnsi="Calibri" w:cs="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49586CAD"/>
    <w:multiLevelType w:val="hybridMultilevel"/>
    <w:tmpl w:val="F4E48BB8"/>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2" w15:restartNumberingAfterBreak="0">
    <w:nsid w:val="4A8F196B"/>
    <w:multiLevelType w:val="multilevel"/>
    <w:tmpl w:val="903CE7C2"/>
    <w:lvl w:ilvl="0">
      <w:start w:val="5"/>
      <w:numFmt w:val="decimal"/>
      <w:lvlText w:val="%1."/>
      <w:lvlJc w:val="left"/>
      <w:pPr>
        <w:tabs>
          <w:tab w:val="num" w:pos="390"/>
        </w:tabs>
        <w:ind w:left="390" w:hanging="390"/>
      </w:pPr>
      <w:rPr>
        <w:rFonts w:cs="Times New Roman" w:hint="default"/>
      </w:rPr>
    </w:lvl>
    <w:lvl w:ilvl="1">
      <w:start w:val="3"/>
      <w:numFmt w:val="decimal"/>
      <w:lvlText w:val="%1.%2."/>
      <w:lvlJc w:val="left"/>
      <w:pPr>
        <w:tabs>
          <w:tab w:val="num" w:pos="862"/>
        </w:tabs>
        <w:ind w:left="862"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3" w15:restartNumberingAfterBreak="0">
    <w:nsid w:val="500E738A"/>
    <w:multiLevelType w:val="multilevel"/>
    <w:tmpl w:val="8842B796"/>
    <w:styleLink w:val="WWNum3"/>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4" w15:restartNumberingAfterBreak="0">
    <w:nsid w:val="53680F03"/>
    <w:multiLevelType w:val="hybridMultilevel"/>
    <w:tmpl w:val="2D8E051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58947EC8"/>
    <w:multiLevelType w:val="multilevel"/>
    <w:tmpl w:val="028E77A4"/>
    <w:styleLink w:val="WWNum2"/>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6" w15:restartNumberingAfterBreak="0">
    <w:nsid w:val="58AC7E16"/>
    <w:multiLevelType w:val="multilevel"/>
    <w:tmpl w:val="C6703C5C"/>
    <w:styleLink w:val="WWNum7"/>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7" w15:restartNumberingAfterBreak="0">
    <w:nsid w:val="5C3A5D7F"/>
    <w:multiLevelType w:val="hybridMultilevel"/>
    <w:tmpl w:val="7DA0D308"/>
    <w:lvl w:ilvl="0" w:tplc="5284E314">
      <w:start w:val="3"/>
      <w:numFmt w:val="upperLetter"/>
      <w:lvlText w:val="%1."/>
      <w:lvlJc w:val="left"/>
      <w:pPr>
        <w:ind w:left="720" w:hanging="360"/>
      </w:pPr>
      <w:rPr>
        <w:rFonts w:ascii="Calibri" w:hAnsi="Calibri" w:cs="Calibri" w:hint="default"/>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5DFC64C5"/>
    <w:multiLevelType w:val="hybridMultilevel"/>
    <w:tmpl w:val="3482EB8E"/>
    <w:lvl w:ilvl="0" w:tplc="2FD468CE">
      <w:start w:val="1"/>
      <w:numFmt w:val="bullet"/>
      <w:lvlText w:val=""/>
      <w:lvlJc w:val="left"/>
      <w:pPr>
        <w:ind w:left="360" w:hanging="360"/>
      </w:pPr>
      <w:rPr>
        <w:rFonts w:ascii="Symbol" w:hAnsi="Symbol" w:hint="default"/>
        <w:sz w:val="40"/>
      </w:rPr>
    </w:lvl>
    <w:lvl w:ilvl="1" w:tplc="04150003" w:tentative="1">
      <w:start w:val="1"/>
      <w:numFmt w:val="bullet"/>
      <w:lvlText w:val="o"/>
      <w:lvlJc w:val="left"/>
      <w:pPr>
        <w:ind w:left="1080" w:hanging="360"/>
      </w:pPr>
      <w:rPr>
        <w:rFonts w:ascii="Courier New" w:hAnsi="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9" w15:restartNumberingAfterBreak="0">
    <w:nsid w:val="61177ADB"/>
    <w:multiLevelType w:val="hybridMultilevel"/>
    <w:tmpl w:val="C9F68516"/>
    <w:lvl w:ilvl="0" w:tplc="6A4ECF14">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630C014E"/>
    <w:multiLevelType w:val="hybridMultilevel"/>
    <w:tmpl w:val="928446C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692B65A6"/>
    <w:multiLevelType w:val="multilevel"/>
    <w:tmpl w:val="B8481646"/>
    <w:lvl w:ilvl="0">
      <w:start w:val="5"/>
      <w:numFmt w:val="decimal"/>
      <w:lvlText w:val="%1."/>
      <w:lvlJc w:val="left"/>
      <w:pPr>
        <w:ind w:left="390" w:hanging="390"/>
      </w:pPr>
      <w:rPr>
        <w:rFonts w:hint="default"/>
        <w:sz w:val="22"/>
        <w:szCs w:val="22"/>
      </w:rPr>
    </w:lvl>
    <w:lvl w:ilvl="1">
      <w:start w:val="1"/>
      <w:numFmt w:val="lowerLetter"/>
      <w:lvlText w:val="%2."/>
      <w:lvlJc w:val="left"/>
      <w:pPr>
        <w:ind w:left="862" w:hanging="720"/>
      </w:pPr>
      <w:rPr>
        <w:rFonts w:asciiTheme="minorHAnsi" w:eastAsia="Times New Roman" w:hAnsiTheme="minorHAnsi" w:cstheme="minorHAnsi" w:hint="default"/>
        <w:b w:val="0"/>
        <w:i w:val="0"/>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42" w15:restartNumberingAfterBreak="0">
    <w:nsid w:val="695A79FB"/>
    <w:multiLevelType w:val="hybridMultilevel"/>
    <w:tmpl w:val="EDC68B02"/>
    <w:lvl w:ilvl="0" w:tplc="759A0D16">
      <w:start w:val="4"/>
      <w:numFmt w:val="decimal"/>
      <w:lvlText w:val="%1."/>
      <w:lvlJc w:val="left"/>
      <w:pPr>
        <w:tabs>
          <w:tab w:val="num" w:pos="360"/>
        </w:tabs>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6B852B45"/>
    <w:multiLevelType w:val="hybridMultilevel"/>
    <w:tmpl w:val="698A56E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72C07558"/>
    <w:multiLevelType w:val="hybridMultilevel"/>
    <w:tmpl w:val="15A4ABAE"/>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45" w15:restartNumberingAfterBreak="0">
    <w:nsid w:val="72FA424C"/>
    <w:multiLevelType w:val="multilevel"/>
    <w:tmpl w:val="22CAFE3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73571D5E"/>
    <w:multiLevelType w:val="hybridMultilevel"/>
    <w:tmpl w:val="089C874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8EEA19E4">
      <w:numFmt w:val="bullet"/>
      <w:lvlText w:val="•"/>
      <w:lvlJc w:val="left"/>
      <w:pPr>
        <w:ind w:left="2340" w:hanging="360"/>
      </w:pPr>
      <w:rPr>
        <w:rFonts w:ascii="Calibri" w:eastAsiaTheme="minorHAnsi" w:hAnsi="Calibri" w:cs="Calibri" w:hint="default"/>
      </w:r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7" w15:restartNumberingAfterBreak="0">
    <w:nsid w:val="7B9A0C08"/>
    <w:multiLevelType w:val="hybridMultilevel"/>
    <w:tmpl w:val="A44473B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8" w15:restartNumberingAfterBreak="0">
    <w:nsid w:val="7DE04AFA"/>
    <w:multiLevelType w:val="multilevel"/>
    <w:tmpl w:val="3DA65C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7E2B7BB5"/>
    <w:multiLevelType w:val="hybridMultilevel"/>
    <w:tmpl w:val="698A56E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901908396">
    <w:abstractNumId w:val="15"/>
  </w:num>
  <w:num w:numId="2" w16cid:durableId="1408500609">
    <w:abstractNumId w:val="41"/>
  </w:num>
  <w:num w:numId="3" w16cid:durableId="599222374">
    <w:abstractNumId w:val="32"/>
  </w:num>
  <w:num w:numId="4" w16cid:durableId="1316571016">
    <w:abstractNumId w:val="19"/>
  </w:num>
  <w:num w:numId="5" w16cid:durableId="1159686589">
    <w:abstractNumId w:val="11"/>
  </w:num>
  <w:num w:numId="6" w16cid:durableId="694112115">
    <w:abstractNumId w:val="39"/>
  </w:num>
  <w:num w:numId="7" w16cid:durableId="16199101">
    <w:abstractNumId w:val="37"/>
  </w:num>
  <w:num w:numId="8" w16cid:durableId="1318802848">
    <w:abstractNumId w:val="38"/>
  </w:num>
  <w:num w:numId="9" w16cid:durableId="525221265">
    <w:abstractNumId w:val="16"/>
  </w:num>
  <w:num w:numId="10" w16cid:durableId="1044716254">
    <w:abstractNumId w:val="17"/>
  </w:num>
  <w:num w:numId="11" w16cid:durableId="1752459168">
    <w:abstractNumId w:val="29"/>
  </w:num>
  <w:num w:numId="12" w16cid:durableId="1688219003">
    <w:abstractNumId w:val="3"/>
  </w:num>
  <w:num w:numId="13" w16cid:durableId="573903975">
    <w:abstractNumId w:val="40"/>
  </w:num>
  <w:num w:numId="14" w16cid:durableId="1740008590">
    <w:abstractNumId w:val="23"/>
  </w:num>
  <w:num w:numId="15" w16cid:durableId="1813523086">
    <w:abstractNumId w:val="21"/>
  </w:num>
  <w:num w:numId="16" w16cid:durableId="1482884645">
    <w:abstractNumId w:val="2"/>
  </w:num>
  <w:num w:numId="17" w16cid:durableId="1742555427">
    <w:abstractNumId w:val="25"/>
  </w:num>
  <w:num w:numId="18" w16cid:durableId="490633792">
    <w:abstractNumId w:val="18"/>
  </w:num>
  <w:num w:numId="19" w16cid:durableId="1175076265">
    <w:abstractNumId w:val="0"/>
  </w:num>
  <w:num w:numId="20" w16cid:durableId="1169905100">
    <w:abstractNumId w:val="47"/>
  </w:num>
  <w:num w:numId="21" w16cid:durableId="683752179">
    <w:abstractNumId w:val="42"/>
  </w:num>
  <w:num w:numId="22" w16cid:durableId="2127888652">
    <w:abstractNumId w:val="30"/>
  </w:num>
  <w:num w:numId="23" w16cid:durableId="718669616">
    <w:abstractNumId w:val="6"/>
  </w:num>
  <w:num w:numId="24" w16cid:durableId="840659183">
    <w:abstractNumId w:val="31"/>
  </w:num>
  <w:num w:numId="25" w16cid:durableId="1465346619">
    <w:abstractNumId w:val="46"/>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90245209">
    <w:abstractNumId w:val="8"/>
  </w:num>
  <w:num w:numId="27" w16cid:durableId="627518471">
    <w:abstractNumId w:val="5"/>
  </w:num>
  <w:num w:numId="28" w16cid:durableId="671178202">
    <w:abstractNumId w:val="45"/>
  </w:num>
  <w:num w:numId="29" w16cid:durableId="632908986">
    <w:abstractNumId w:val="48"/>
  </w:num>
  <w:num w:numId="30" w16cid:durableId="27724490">
    <w:abstractNumId w:val="26"/>
  </w:num>
  <w:num w:numId="31" w16cid:durableId="850803901">
    <w:abstractNumId w:val="43"/>
  </w:num>
  <w:num w:numId="32" w16cid:durableId="1536649548">
    <w:abstractNumId w:val="28"/>
  </w:num>
  <w:num w:numId="33" w16cid:durableId="332807050">
    <w:abstractNumId w:val="20"/>
  </w:num>
  <w:num w:numId="34" w16cid:durableId="2059670152">
    <w:abstractNumId w:val="13"/>
  </w:num>
  <w:num w:numId="35" w16cid:durableId="842205263">
    <w:abstractNumId w:val="35"/>
  </w:num>
  <w:num w:numId="36" w16cid:durableId="1038360736">
    <w:abstractNumId w:val="33"/>
  </w:num>
  <w:num w:numId="37" w16cid:durableId="318122155">
    <w:abstractNumId w:val="9"/>
  </w:num>
  <w:num w:numId="38" w16cid:durableId="690296900">
    <w:abstractNumId w:val="27"/>
  </w:num>
  <w:num w:numId="39" w16cid:durableId="446631543">
    <w:abstractNumId w:val="36"/>
  </w:num>
  <w:num w:numId="40" w16cid:durableId="653340055">
    <w:abstractNumId w:val="10"/>
  </w:num>
  <w:num w:numId="41" w16cid:durableId="277955691">
    <w:abstractNumId w:val="14"/>
  </w:num>
  <w:num w:numId="42" w16cid:durableId="2091191779">
    <w:abstractNumId w:val="1"/>
  </w:num>
  <w:num w:numId="43" w16cid:durableId="1133330942">
    <w:abstractNumId w:val="34"/>
  </w:num>
  <w:num w:numId="44" w16cid:durableId="1668284690">
    <w:abstractNumId w:val="44"/>
  </w:num>
  <w:num w:numId="45" w16cid:durableId="373046572">
    <w:abstractNumId w:val="22"/>
  </w:num>
  <w:num w:numId="46" w16cid:durableId="2052994462">
    <w:abstractNumId w:val="7"/>
  </w:num>
  <w:num w:numId="47" w16cid:durableId="1023287951">
    <w:abstractNumId w:val="12"/>
  </w:num>
  <w:num w:numId="48" w16cid:durableId="1170566073">
    <w:abstractNumId w:val="4"/>
  </w:num>
  <w:num w:numId="49" w16cid:durableId="1264608164">
    <w:abstractNumId w:val="24"/>
  </w:num>
  <w:num w:numId="50" w16cid:durableId="117843401">
    <w:abstractNumId w:val="4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6F34"/>
    <w:rsid w:val="000016A8"/>
    <w:rsid w:val="00020ABD"/>
    <w:rsid w:val="00045142"/>
    <w:rsid w:val="000579B3"/>
    <w:rsid w:val="00067759"/>
    <w:rsid w:val="00073665"/>
    <w:rsid w:val="000834A6"/>
    <w:rsid w:val="00085F30"/>
    <w:rsid w:val="000C5814"/>
    <w:rsid w:val="000D29A8"/>
    <w:rsid w:val="000D53C3"/>
    <w:rsid w:val="000D5532"/>
    <w:rsid w:val="000D7539"/>
    <w:rsid w:val="00102835"/>
    <w:rsid w:val="0010742C"/>
    <w:rsid w:val="00107784"/>
    <w:rsid w:val="0014681C"/>
    <w:rsid w:val="00186ED1"/>
    <w:rsid w:val="001C04B9"/>
    <w:rsid w:val="001C1357"/>
    <w:rsid w:val="001C6739"/>
    <w:rsid w:val="001D5CE0"/>
    <w:rsid w:val="001D6337"/>
    <w:rsid w:val="001E5E1C"/>
    <w:rsid w:val="001E77A0"/>
    <w:rsid w:val="001F24A4"/>
    <w:rsid w:val="00204151"/>
    <w:rsid w:val="00226A50"/>
    <w:rsid w:val="00235E52"/>
    <w:rsid w:val="00242930"/>
    <w:rsid w:val="00245B3E"/>
    <w:rsid w:val="00255C32"/>
    <w:rsid w:val="002637D7"/>
    <w:rsid w:val="00267E20"/>
    <w:rsid w:val="00271B89"/>
    <w:rsid w:val="002761FA"/>
    <w:rsid w:val="00283D1F"/>
    <w:rsid w:val="00286B39"/>
    <w:rsid w:val="00287EAC"/>
    <w:rsid w:val="002A3C56"/>
    <w:rsid w:val="002B7901"/>
    <w:rsid w:val="002C0E59"/>
    <w:rsid w:val="002C6E92"/>
    <w:rsid w:val="00301326"/>
    <w:rsid w:val="003013FF"/>
    <w:rsid w:val="003320DB"/>
    <w:rsid w:val="003374F1"/>
    <w:rsid w:val="00346F34"/>
    <w:rsid w:val="00352CF1"/>
    <w:rsid w:val="00362359"/>
    <w:rsid w:val="00371961"/>
    <w:rsid w:val="00373EE2"/>
    <w:rsid w:val="0037679A"/>
    <w:rsid w:val="003832A8"/>
    <w:rsid w:val="00384F10"/>
    <w:rsid w:val="003855E3"/>
    <w:rsid w:val="003A136F"/>
    <w:rsid w:val="003A1D63"/>
    <w:rsid w:val="003B4BB9"/>
    <w:rsid w:val="003E3D85"/>
    <w:rsid w:val="003E63B0"/>
    <w:rsid w:val="00403295"/>
    <w:rsid w:val="00421868"/>
    <w:rsid w:val="004248F7"/>
    <w:rsid w:val="004348D9"/>
    <w:rsid w:val="00451AA3"/>
    <w:rsid w:val="004766CE"/>
    <w:rsid w:val="004837DF"/>
    <w:rsid w:val="004913F2"/>
    <w:rsid w:val="004941AC"/>
    <w:rsid w:val="004B7FEC"/>
    <w:rsid w:val="004C4448"/>
    <w:rsid w:val="004F0384"/>
    <w:rsid w:val="004F2B97"/>
    <w:rsid w:val="00500B27"/>
    <w:rsid w:val="005068BA"/>
    <w:rsid w:val="00510977"/>
    <w:rsid w:val="0051112F"/>
    <w:rsid w:val="00520073"/>
    <w:rsid w:val="00522C61"/>
    <w:rsid w:val="00523A28"/>
    <w:rsid w:val="00563F83"/>
    <w:rsid w:val="005732DE"/>
    <w:rsid w:val="00581DD1"/>
    <w:rsid w:val="00590E46"/>
    <w:rsid w:val="005A02AF"/>
    <w:rsid w:val="005B4BE2"/>
    <w:rsid w:val="005B5D41"/>
    <w:rsid w:val="005C21C8"/>
    <w:rsid w:val="005D796A"/>
    <w:rsid w:val="005E156C"/>
    <w:rsid w:val="005E6A61"/>
    <w:rsid w:val="0060293A"/>
    <w:rsid w:val="006045DC"/>
    <w:rsid w:val="00612901"/>
    <w:rsid w:val="00614010"/>
    <w:rsid w:val="006157FD"/>
    <w:rsid w:val="00620469"/>
    <w:rsid w:val="006269F1"/>
    <w:rsid w:val="006575D2"/>
    <w:rsid w:val="00661D8D"/>
    <w:rsid w:val="00664D7E"/>
    <w:rsid w:val="00666F01"/>
    <w:rsid w:val="00673993"/>
    <w:rsid w:val="00675036"/>
    <w:rsid w:val="006943FE"/>
    <w:rsid w:val="006B10F3"/>
    <w:rsid w:val="006B62C8"/>
    <w:rsid w:val="006D3BAB"/>
    <w:rsid w:val="00700CF3"/>
    <w:rsid w:val="00701F45"/>
    <w:rsid w:val="00703D26"/>
    <w:rsid w:val="00706835"/>
    <w:rsid w:val="00715F93"/>
    <w:rsid w:val="007453CE"/>
    <w:rsid w:val="00752B7D"/>
    <w:rsid w:val="00762562"/>
    <w:rsid w:val="007C0407"/>
    <w:rsid w:val="007C082F"/>
    <w:rsid w:val="007E2891"/>
    <w:rsid w:val="007E3111"/>
    <w:rsid w:val="007E3F26"/>
    <w:rsid w:val="007F6076"/>
    <w:rsid w:val="00807CF1"/>
    <w:rsid w:val="0084324B"/>
    <w:rsid w:val="00845774"/>
    <w:rsid w:val="008D1F84"/>
    <w:rsid w:val="008F33AF"/>
    <w:rsid w:val="00900ED6"/>
    <w:rsid w:val="00911559"/>
    <w:rsid w:val="00915CA5"/>
    <w:rsid w:val="0094128E"/>
    <w:rsid w:val="00971626"/>
    <w:rsid w:val="009732D5"/>
    <w:rsid w:val="00980996"/>
    <w:rsid w:val="00986DCC"/>
    <w:rsid w:val="00996EFE"/>
    <w:rsid w:val="009A4F6E"/>
    <w:rsid w:val="009B37FE"/>
    <w:rsid w:val="009C0ECE"/>
    <w:rsid w:val="009C119A"/>
    <w:rsid w:val="009C1357"/>
    <w:rsid w:val="009C58D5"/>
    <w:rsid w:val="009D6342"/>
    <w:rsid w:val="009E424C"/>
    <w:rsid w:val="009F0880"/>
    <w:rsid w:val="00A008D9"/>
    <w:rsid w:val="00A14441"/>
    <w:rsid w:val="00A14E18"/>
    <w:rsid w:val="00A15FFD"/>
    <w:rsid w:val="00A2279D"/>
    <w:rsid w:val="00A227FF"/>
    <w:rsid w:val="00A25815"/>
    <w:rsid w:val="00A62255"/>
    <w:rsid w:val="00A6492B"/>
    <w:rsid w:val="00A651FA"/>
    <w:rsid w:val="00A720FF"/>
    <w:rsid w:val="00A8654B"/>
    <w:rsid w:val="00A95409"/>
    <w:rsid w:val="00AA57E7"/>
    <w:rsid w:val="00AE1A5C"/>
    <w:rsid w:val="00AE285A"/>
    <w:rsid w:val="00B520FF"/>
    <w:rsid w:val="00B87627"/>
    <w:rsid w:val="00BA133D"/>
    <w:rsid w:val="00BA4F26"/>
    <w:rsid w:val="00BB2BCA"/>
    <w:rsid w:val="00BC30BA"/>
    <w:rsid w:val="00BD3424"/>
    <w:rsid w:val="00BD35A2"/>
    <w:rsid w:val="00BE0BDF"/>
    <w:rsid w:val="00BE211A"/>
    <w:rsid w:val="00BE60EC"/>
    <w:rsid w:val="00BF7077"/>
    <w:rsid w:val="00C03BC5"/>
    <w:rsid w:val="00C0617D"/>
    <w:rsid w:val="00C12730"/>
    <w:rsid w:val="00C374DC"/>
    <w:rsid w:val="00C40A67"/>
    <w:rsid w:val="00C7086D"/>
    <w:rsid w:val="00C83C82"/>
    <w:rsid w:val="00CA721F"/>
    <w:rsid w:val="00CC00FF"/>
    <w:rsid w:val="00CC161F"/>
    <w:rsid w:val="00CC2B7C"/>
    <w:rsid w:val="00CC7AD6"/>
    <w:rsid w:val="00CD165D"/>
    <w:rsid w:val="00CD17F4"/>
    <w:rsid w:val="00CD2B6D"/>
    <w:rsid w:val="00CE2F4D"/>
    <w:rsid w:val="00CE58B1"/>
    <w:rsid w:val="00D05B8D"/>
    <w:rsid w:val="00D21808"/>
    <w:rsid w:val="00D24412"/>
    <w:rsid w:val="00D27ABD"/>
    <w:rsid w:val="00D364F5"/>
    <w:rsid w:val="00D47D4D"/>
    <w:rsid w:val="00D50415"/>
    <w:rsid w:val="00D84D86"/>
    <w:rsid w:val="00D97BFF"/>
    <w:rsid w:val="00DB6296"/>
    <w:rsid w:val="00DC37A2"/>
    <w:rsid w:val="00DC59A2"/>
    <w:rsid w:val="00DD4081"/>
    <w:rsid w:val="00DD5FE2"/>
    <w:rsid w:val="00DD7FCC"/>
    <w:rsid w:val="00DE22E8"/>
    <w:rsid w:val="00DE4C4F"/>
    <w:rsid w:val="00DF3D9E"/>
    <w:rsid w:val="00E06EE2"/>
    <w:rsid w:val="00E07A36"/>
    <w:rsid w:val="00E12D8C"/>
    <w:rsid w:val="00E3079D"/>
    <w:rsid w:val="00E368B9"/>
    <w:rsid w:val="00E46E18"/>
    <w:rsid w:val="00E575C2"/>
    <w:rsid w:val="00E772FA"/>
    <w:rsid w:val="00E80FFC"/>
    <w:rsid w:val="00E82683"/>
    <w:rsid w:val="00E97DE5"/>
    <w:rsid w:val="00EB6488"/>
    <w:rsid w:val="00ED09B2"/>
    <w:rsid w:val="00EE3B7E"/>
    <w:rsid w:val="00F015CB"/>
    <w:rsid w:val="00F55963"/>
    <w:rsid w:val="00F56EDD"/>
    <w:rsid w:val="00F61A49"/>
    <w:rsid w:val="00F65087"/>
    <w:rsid w:val="00F824F4"/>
    <w:rsid w:val="00FA472C"/>
    <w:rsid w:val="00FA5DFA"/>
    <w:rsid w:val="00FC4063"/>
    <w:rsid w:val="00FC5A81"/>
    <w:rsid w:val="00FD17AB"/>
    <w:rsid w:val="00FD2B18"/>
    <w:rsid w:val="00FE23A9"/>
  </w:rsids>
  <m:mathPr>
    <m:mathFont m:val="Cambria Math"/>
    <m:brkBin m:val="before"/>
    <m:brkBinSub m:val="--"/>
    <m:smallFrac m:val="0"/>
    <m:dispDef/>
    <m:lMargin m:val="0"/>
    <m:rMargin m:val="0"/>
    <m:defJc m:val="centerGroup"/>
    <m:wrapIndent m:val="1440"/>
    <m:intLim m:val="subSup"/>
    <m:naryLim m:val="undOvr"/>
  </m:mathPr>
  <w:themeFontLang w:val="pl-PL"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BA4F5E"/>
  <w15:docId w15:val="{4EFD0699-0DC3-4FBF-8AB5-1362F5C5BA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20" w:line="276" w:lineRule="auto"/>
        <w:ind w:left="2835" w:hanging="2126"/>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C1357"/>
    <w:pPr>
      <w:spacing w:after="0" w:line="240" w:lineRule="auto"/>
      <w:ind w:left="0" w:firstLine="0"/>
    </w:pPr>
    <w:rPr>
      <w:rFonts w:ascii="Arial" w:eastAsia="Times New Roman" w:hAnsi="Arial" w:cs="Times New Roman"/>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Odwoanieprzypisudolnego">
    <w:name w:val="footnote reference"/>
    <w:aliases w:val="Footnote Reference Number,Footnote number,E FNZ,-E Fußnotenzeichen,Footnote#,Footnote symbol,Times 10 Point,Exposant 3 Point,Ref,de nota al pie,Footnote reference number,note TESI,SUPERS,EN Footnote Reference,Odwołanie przypis"/>
    <w:rsid w:val="00346F34"/>
    <w:rPr>
      <w:rFonts w:cs="Times New Roman"/>
      <w:vertAlign w:val="superscript"/>
    </w:rPr>
  </w:style>
  <w:style w:type="paragraph" w:styleId="Tekstprzypisudolnego">
    <w:name w:val="footnote text"/>
    <w:basedOn w:val="Normalny"/>
    <w:link w:val="TekstprzypisudolnegoZnak"/>
    <w:rsid w:val="00346F34"/>
    <w:rPr>
      <w:sz w:val="20"/>
      <w:szCs w:val="20"/>
    </w:rPr>
  </w:style>
  <w:style w:type="character" w:customStyle="1" w:styleId="TekstprzypisudolnegoZnak">
    <w:name w:val="Tekst przypisu dolnego Znak"/>
    <w:basedOn w:val="Domylnaczcionkaakapitu"/>
    <w:link w:val="Tekstprzypisudolnego"/>
    <w:rsid w:val="00346F34"/>
    <w:rPr>
      <w:rFonts w:ascii="Arial" w:eastAsia="Times New Roman" w:hAnsi="Arial" w:cs="Times New Roman"/>
      <w:sz w:val="20"/>
      <w:szCs w:val="20"/>
    </w:rPr>
  </w:style>
  <w:style w:type="paragraph" w:styleId="Nagwek">
    <w:name w:val="header"/>
    <w:basedOn w:val="Normalny"/>
    <w:link w:val="NagwekZnak"/>
    <w:rsid w:val="00346F34"/>
    <w:pPr>
      <w:tabs>
        <w:tab w:val="center" w:pos="4536"/>
        <w:tab w:val="right" w:pos="9072"/>
      </w:tabs>
    </w:pPr>
  </w:style>
  <w:style w:type="character" w:customStyle="1" w:styleId="NagwekZnak">
    <w:name w:val="Nagłówek Znak"/>
    <w:basedOn w:val="Domylnaczcionkaakapitu"/>
    <w:link w:val="Nagwek"/>
    <w:rsid w:val="00346F34"/>
    <w:rPr>
      <w:rFonts w:ascii="Arial" w:eastAsia="Times New Roman" w:hAnsi="Arial" w:cs="Times New Roman"/>
      <w:sz w:val="24"/>
      <w:szCs w:val="24"/>
    </w:rPr>
  </w:style>
  <w:style w:type="paragraph" w:styleId="Stopka">
    <w:name w:val="footer"/>
    <w:basedOn w:val="Normalny"/>
    <w:link w:val="StopkaZnak"/>
    <w:uiPriority w:val="99"/>
    <w:rsid w:val="00346F34"/>
    <w:pPr>
      <w:tabs>
        <w:tab w:val="center" w:pos="4536"/>
        <w:tab w:val="right" w:pos="9072"/>
      </w:tabs>
    </w:pPr>
  </w:style>
  <w:style w:type="character" w:customStyle="1" w:styleId="StopkaZnak">
    <w:name w:val="Stopka Znak"/>
    <w:basedOn w:val="Domylnaczcionkaakapitu"/>
    <w:link w:val="Stopka"/>
    <w:uiPriority w:val="99"/>
    <w:rsid w:val="00346F34"/>
    <w:rPr>
      <w:rFonts w:ascii="Arial" w:eastAsia="Times New Roman" w:hAnsi="Arial" w:cs="Times New Roman"/>
      <w:sz w:val="24"/>
      <w:szCs w:val="24"/>
    </w:rPr>
  </w:style>
  <w:style w:type="character" w:styleId="Numerstrony">
    <w:name w:val="page number"/>
    <w:rsid w:val="00346F34"/>
    <w:rPr>
      <w:rFonts w:cs="Times New Roman"/>
    </w:rPr>
  </w:style>
  <w:style w:type="paragraph" w:styleId="Tekstdymka">
    <w:name w:val="Balloon Text"/>
    <w:basedOn w:val="Normalny"/>
    <w:link w:val="TekstdymkaZnak"/>
    <w:uiPriority w:val="99"/>
    <w:semiHidden/>
    <w:unhideWhenUsed/>
    <w:rsid w:val="00E80FFC"/>
    <w:rPr>
      <w:rFonts w:ascii="Tahoma" w:hAnsi="Tahoma" w:cs="Tahoma"/>
      <w:sz w:val="16"/>
      <w:szCs w:val="16"/>
    </w:rPr>
  </w:style>
  <w:style w:type="character" w:customStyle="1" w:styleId="TekstdymkaZnak">
    <w:name w:val="Tekst dymka Znak"/>
    <w:basedOn w:val="Domylnaczcionkaakapitu"/>
    <w:link w:val="Tekstdymka"/>
    <w:uiPriority w:val="99"/>
    <w:semiHidden/>
    <w:rsid w:val="00E80FFC"/>
    <w:rPr>
      <w:rFonts w:ascii="Tahoma" w:eastAsia="Times New Roman" w:hAnsi="Tahoma" w:cs="Tahoma"/>
      <w:sz w:val="16"/>
      <w:szCs w:val="16"/>
      <w:lang w:eastAsia="pl-PL"/>
    </w:rPr>
  </w:style>
  <w:style w:type="paragraph" w:styleId="Akapitzlist">
    <w:name w:val="List Paragraph"/>
    <w:aliases w:val="Numerowanie,List Paragraph,Akapit z listą BS,Kolorowa lista — akcent 11,Akapit z listą1,A_wyliczenie,K-P_odwolanie,Akapit z listą5,maz_wyliczenie,opis dzialania,Signature,Punkt 1.1,EPL lista punktowana z wyrózneniem,Wykres"/>
    <w:basedOn w:val="Normalny"/>
    <w:link w:val="AkapitzlistZnak"/>
    <w:uiPriority w:val="34"/>
    <w:qFormat/>
    <w:rsid w:val="009B37FE"/>
    <w:pPr>
      <w:ind w:left="720"/>
      <w:contextualSpacing/>
    </w:pPr>
  </w:style>
  <w:style w:type="character" w:styleId="Hipercze">
    <w:name w:val="Hyperlink"/>
    <w:uiPriority w:val="99"/>
    <w:unhideWhenUsed/>
    <w:rsid w:val="00E772FA"/>
    <w:rPr>
      <w:color w:val="0563C1"/>
      <w:u w:val="single"/>
    </w:rPr>
  </w:style>
  <w:style w:type="paragraph" w:customStyle="1" w:styleId="Default">
    <w:name w:val="Default"/>
    <w:rsid w:val="00700CF3"/>
    <w:pPr>
      <w:autoSpaceDE w:val="0"/>
      <w:autoSpaceDN w:val="0"/>
      <w:adjustRightInd w:val="0"/>
      <w:spacing w:after="0" w:line="240" w:lineRule="auto"/>
      <w:ind w:left="0" w:firstLine="0"/>
      <w:jc w:val="left"/>
    </w:pPr>
    <w:rPr>
      <w:rFonts w:ascii="Arial" w:eastAsia="Times New Roman" w:hAnsi="Arial" w:cs="Times New Roman"/>
      <w:color w:val="000000"/>
      <w:sz w:val="24"/>
      <w:szCs w:val="24"/>
      <w:lang w:eastAsia="pl-PL"/>
    </w:rPr>
  </w:style>
  <w:style w:type="paragraph" w:styleId="Bezodstpw">
    <w:name w:val="No Spacing"/>
    <w:uiPriority w:val="1"/>
    <w:qFormat/>
    <w:rsid w:val="00590E46"/>
    <w:pPr>
      <w:spacing w:after="0" w:line="240" w:lineRule="auto"/>
      <w:ind w:left="0" w:firstLine="0"/>
    </w:pPr>
    <w:rPr>
      <w:rFonts w:ascii="Arial" w:eastAsia="Times New Roman" w:hAnsi="Arial" w:cs="Times New Roman"/>
      <w:sz w:val="24"/>
      <w:szCs w:val="24"/>
      <w:lang w:eastAsia="pl-PL"/>
    </w:rPr>
  </w:style>
  <w:style w:type="table" w:styleId="Tabela-Siatka">
    <w:name w:val="Table Grid"/>
    <w:basedOn w:val="Standardowy"/>
    <w:uiPriority w:val="39"/>
    <w:rsid w:val="006D3B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ierozpoznanawzmianka1">
    <w:name w:val="Nierozpoznana wzmianka1"/>
    <w:basedOn w:val="Domylnaczcionkaakapitu"/>
    <w:uiPriority w:val="99"/>
    <w:semiHidden/>
    <w:unhideWhenUsed/>
    <w:rsid w:val="009F0880"/>
    <w:rPr>
      <w:color w:val="808080"/>
      <w:shd w:val="clear" w:color="auto" w:fill="E6E6E6"/>
    </w:rPr>
  </w:style>
  <w:style w:type="character" w:customStyle="1" w:styleId="Nierozpoznanawzmianka2">
    <w:name w:val="Nierozpoznana wzmianka2"/>
    <w:basedOn w:val="Domylnaczcionkaakapitu"/>
    <w:uiPriority w:val="99"/>
    <w:semiHidden/>
    <w:unhideWhenUsed/>
    <w:rsid w:val="002A3C56"/>
    <w:rPr>
      <w:color w:val="808080"/>
      <w:shd w:val="clear" w:color="auto" w:fill="E6E6E6"/>
    </w:rPr>
  </w:style>
  <w:style w:type="character" w:customStyle="1" w:styleId="Domylnaczcionkaakapitu3">
    <w:name w:val="Domyślna czcionka akapitu3"/>
    <w:rsid w:val="006B10F3"/>
  </w:style>
  <w:style w:type="character" w:customStyle="1" w:styleId="AkapitzlistZnak">
    <w:name w:val="Akapit z listą Znak"/>
    <w:aliases w:val="Numerowanie Znak,List Paragraph Znak,Akapit z listą BS Znak,Kolorowa lista — akcent 11 Znak,Akapit z listą1 Znak,A_wyliczenie Znak,K-P_odwolanie Znak,Akapit z listą5 Znak,maz_wyliczenie Znak,opis dzialania Znak,Signature Znak"/>
    <w:link w:val="Akapitzlist"/>
    <w:uiPriority w:val="34"/>
    <w:qFormat/>
    <w:locked/>
    <w:rsid w:val="006B10F3"/>
    <w:rPr>
      <w:rFonts w:ascii="Arial" w:eastAsia="Times New Roman" w:hAnsi="Arial" w:cs="Times New Roman"/>
      <w:sz w:val="24"/>
      <w:szCs w:val="24"/>
      <w:lang w:eastAsia="pl-PL"/>
    </w:rPr>
  </w:style>
  <w:style w:type="numbering" w:customStyle="1" w:styleId="WWNum2">
    <w:name w:val="WWNum2"/>
    <w:rsid w:val="00E575C2"/>
    <w:pPr>
      <w:numPr>
        <w:numId w:val="35"/>
      </w:numPr>
    </w:pPr>
  </w:style>
  <w:style w:type="numbering" w:customStyle="1" w:styleId="WWNum3">
    <w:name w:val="WWNum3"/>
    <w:rsid w:val="00E575C2"/>
    <w:pPr>
      <w:numPr>
        <w:numId w:val="36"/>
      </w:numPr>
    </w:pPr>
  </w:style>
  <w:style w:type="numbering" w:customStyle="1" w:styleId="WWNum4">
    <w:name w:val="WWNum4"/>
    <w:rsid w:val="00E575C2"/>
    <w:pPr>
      <w:numPr>
        <w:numId w:val="37"/>
      </w:numPr>
    </w:pPr>
  </w:style>
  <w:style w:type="numbering" w:customStyle="1" w:styleId="WWNum5">
    <w:name w:val="WWNum5"/>
    <w:rsid w:val="00E575C2"/>
    <w:pPr>
      <w:numPr>
        <w:numId w:val="38"/>
      </w:numPr>
    </w:pPr>
  </w:style>
  <w:style w:type="numbering" w:customStyle="1" w:styleId="WWNum7">
    <w:name w:val="WWNum7"/>
    <w:rsid w:val="00E575C2"/>
    <w:pPr>
      <w:numPr>
        <w:numId w:val="39"/>
      </w:numPr>
    </w:pPr>
  </w:style>
  <w:style w:type="numbering" w:customStyle="1" w:styleId="WWNum14">
    <w:name w:val="WWNum14"/>
    <w:rsid w:val="00E575C2"/>
    <w:pPr>
      <w:numPr>
        <w:numId w:val="40"/>
      </w:numPr>
    </w:pPr>
  </w:style>
  <w:style w:type="numbering" w:customStyle="1" w:styleId="WWNum11">
    <w:name w:val="WWNum11"/>
    <w:rsid w:val="00E575C2"/>
    <w:pPr>
      <w:numPr>
        <w:numId w:val="4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3179273">
      <w:bodyDiv w:val="1"/>
      <w:marLeft w:val="0"/>
      <w:marRight w:val="0"/>
      <w:marTop w:val="0"/>
      <w:marBottom w:val="0"/>
      <w:divBdr>
        <w:top w:val="none" w:sz="0" w:space="0" w:color="auto"/>
        <w:left w:val="none" w:sz="0" w:space="0" w:color="auto"/>
        <w:bottom w:val="none" w:sz="0" w:space="0" w:color="auto"/>
        <w:right w:val="none" w:sz="0" w:space="0" w:color="auto"/>
      </w:divBdr>
    </w:div>
    <w:div w:id="531646368">
      <w:bodyDiv w:val="1"/>
      <w:marLeft w:val="0"/>
      <w:marRight w:val="0"/>
      <w:marTop w:val="0"/>
      <w:marBottom w:val="0"/>
      <w:divBdr>
        <w:top w:val="none" w:sz="0" w:space="0" w:color="auto"/>
        <w:left w:val="none" w:sz="0" w:space="0" w:color="auto"/>
        <w:bottom w:val="none" w:sz="0" w:space="0" w:color="auto"/>
        <w:right w:val="none" w:sz="0" w:space="0" w:color="auto"/>
      </w:divBdr>
    </w:div>
    <w:div w:id="1036077023">
      <w:bodyDiv w:val="1"/>
      <w:marLeft w:val="0"/>
      <w:marRight w:val="0"/>
      <w:marTop w:val="0"/>
      <w:marBottom w:val="0"/>
      <w:divBdr>
        <w:top w:val="none" w:sz="0" w:space="0" w:color="auto"/>
        <w:left w:val="none" w:sz="0" w:space="0" w:color="auto"/>
        <w:bottom w:val="none" w:sz="0" w:space="0" w:color="auto"/>
        <w:right w:val="none" w:sz="0" w:space="0" w:color="auto"/>
      </w:divBdr>
    </w:div>
    <w:div w:id="1587230014">
      <w:bodyDiv w:val="1"/>
      <w:marLeft w:val="0"/>
      <w:marRight w:val="0"/>
      <w:marTop w:val="0"/>
      <w:marBottom w:val="0"/>
      <w:divBdr>
        <w:top w:val="none" w:sz="0" w:space="0" w:color="auto"/>
        <w:left w:val="none" w:sz="0" w:space="0" w:color="auto"/>
        <w:bottom w:val="none" w:sz="0" w:space="0" w:color="auto"/>
        <w:right w:val="none" w:sz="0" w:space="0" w:color="auto"/>
      </w:divBdr>
    </w:div>
    <w:div w:id="1683361080">
      <w:bodyDiv w:val="1"/>
      <w:marLeft w:val="0"/>
      <w:marRight w:val="0"/>
      <w:marTop w:val="0"/>
      <w:marBottom w:val="0"/>
      <w:divBdr>
        <w:top w:val="none" w:sz="0" w:space="0" w:color="auto"/>
        <w:left w:val="none" w:sz="0" w:space="0" w:color="auto"/>
        <w:bottom w:val="none" w:sz="0" w:space="0" w:color="auto"/>
        <w:right w:val="none" w:sz="0" w:space="0" w:color="auto"/>
      </w:divBdr>
      <w:divsChild>
        <w:div w:id="935017425">
          <w:marLeft w:val="0"/>
          <w:marRight w:val="0"/>
          <w:marTop w:val="0"/>
          <w:marBottom w:val="0"/>
          <w:divBdr>
            <w:top w:val="none" w:sz="0" w:space="0" w:color="auto"/>
            <w:left w:val="none" w:sz="0" w:space="0" w:color="auto"/>
            <w:bottom w:val="none" w:sz="0" w:space="0" w:color="auto"/>
            <w:right w:val="none" w:sz="0" w:space="0" w:color="auto"/>
          </w:divBdr>
          <w:divsChild>
            <w:div w:id="736051738">
              <w:marLeft w:val="0"/>
              <w:marRight w:val="0"/>
              <w:marTop w:val="0"/>
              <w:marBottom w:val="0"/>
              <w:divBdr>
                <w:top w:val="none" w:sz="0" w:space="0" w:color="auto"/>
                <w:left w:val="none" w:sz="0" w:space="0" w:color="auto"/>
                <w:bottom w:val="none" w:sz="0" w:space="0" w:color="auto"/>
                <w:right w:val="none" w:sz="0" w:space="0" w:color="auto"/>
              </w:divBdr>
            </w:div>
            <w:div w:id="107118222">
              <w:marLeft w:val="0"/>
              <w:marRight w:val="0"/>
              <w:marTop w:val="0"/>
              <w:marBottom w:val="0"/>
              <w:divBdr>
                <w:top w:val="none" w:sz="0" w:space="0" w:color="auto"/>
                <w:left w:val="none" w:sz="0" w:space="0" w:color="auto"/>
                <w:bottom w:val="none" w:sz="0" w:space="0" w:color="auto"/>
                <w:right w:val="none" w:sz="0" w:space="0" w:color="auto"/>
              </w:divBdr>
            </w:div>
          </w:divsChild>
        </w:div>
        <w:div w:id="2067294370">
          <w:marLeft w:val="0"/>
          <w:marRight w:val="0"/>
          <w:marTop w:val="0"/>
          <w:marBottom w:val="0"/>
          <w:divBdr>
            <w:top w:val="none" w:sz="0" w:space="0" w:color="auto"/>
            <w:left w:val="none" w:sz="0" w:space="0" w:color="auto"/>
            <w:bottom w:val="none" w:sz="0" w:space="0" w:color="auto"/>
            <w:right w:val="none" w:sz="0" w:space="0" w:color="auto"/>
          </w:divBdr>
          <w:divsChild>
            <w:div w:id="1501310688">
              <w:marLeft w:val="0"/>
              <w:marRight w:val="0"/>
              <w:marTop w:val="0"/>
              <w:marBottom w:val="0"/>
              <w:divBdr>
                <w:top w:val="none" w:sz="0" w:space="0" w:color="auto"/>
                <w:left w:val="none" w:sz="0" w:space="0" w:color="auto"/>
                <w:bottom w:val="none" w:sz="0" w:space="0" w:color="auto"/>
                <w:right w:val="none" w:sz="0" w:space="0" w:color="auto"/>
              </w:divBdr>
            </w:div>
            <w:div w:id="1679115605">
              <w:marLeft w:val="0"/>
              <w:marRight w:val="0"/>
              <w:marTop w:val="0"/>
              <w:marBottom w:val="0"/>
              <w:divBdr>
                <w:top w:val="none" w:sz="0" w:space="0" w:color="auto"/>
                <w:left w:val="none" w:sz="0" w:space="0" w:color="auto"/>
                <w:bottom w:val="none" w:sz="0" w:space="0" w:color="auto"/>
                <w:right w:val="none" w:sz="0" w:space="0" w:color="auto"/>
              </w:divBdr>
            </w:div>
          </w:divsChild>
        </w:div>
        <w:div w:id="552740097">
          <w:marLeft w:val="0"/>
          <w:marRight w:val="0"/>
          <w:marTop w:val="0"/>
          <w:marBottom w:val="0"/>
          <w:divBdr>
            <w:top w:val="none" w:sz="0" w:space="0" w:color="auto"/>
            <w:left w:val="none" w:sz="0" w:space="0" w:color="auto"/>
            <w:bottom w:val="none" w:sz="0" w:space="0" w:color="auto"/>
            <w:right w:val="none" w:sz="0" w:space="0" w:color="auto"/>
          </w:divBdr>
          <w:divsChild>
            <w:div w:id="1029642359">
              <w:marLeft w:val="0"/>
              <w:marRight w:val="0"/>
              <w:marTop w:val="0"/>
              <w:marBottom w:val="0"/>
              <w:divBdr>
                <w:top w:val="none" w:sz="0" w:space="0" w:color="auto"/>
                <w:left w:val="none" w:sz="0" w:space="0" w:color="auto"/>
                <w:bottom w:val="none" w:sz="0" w:space="0" w:color="auto"/>
                <w:right w:val="none" w:sz="0" w:space="0" w:color="auto"/>
              </w:divBdr>
            </w:div>
            <w:div w:id="306908402">
              <w:marLeft w:val="0"/>
              <w:marRight w:val="0"/>
              <w:marTop w:val="0"/>
              <w:marBottom w:val="0"/>
              <w:divBdr>
                <w:top w:val="none" w:sz="0" w:space="0" w:color="auto"/>
                <w:left w:val="none" w:sz="0" w:space="0" w:color="auto"/>
                <w:bottom w:val="none" w:sz="0" w:space="0" w:color="auto"/>
                <w:right w:val="none" w:sz="0" w:space="0" w:color="auto"/>
              </w:divBdr>
            </w:div>
          </w:divsChild>
        </w:div>
        <w:div w:id="2068801615">
          <w:marLeft w:val="0"/>
          <w:marRight w:val="0"/>
          <w:marTop w:val="0"/>
          <w:marBottom w:val="0"/>
          <w:divBdr>
            <w:top w:val="none" w:sz="0" w:space="0" w:color="auto"/>
            <w:left w:val="none" w:sz="0" w:space="0" w:color="auto"/>
            <w:bottom w:val="none" w:sz="0" w:space="0" w:color="auto"/>
            <w:right w:val="none" w:sz="0" w:space="0" w:color="auto"/>
          </w:divBdr>
          <w:divsChild>
            <w:div w:id="528034333">
              <w:marLeft w:val="0"/>
              <w:marRight w:val="0"/>
              <w:marTop w:val="0"/>
              <w:marBottom w:val="0"/>
              <w:divBdr>
                <w:top w:val="none" w:sz="0" w:space="0" w:color="auto"/>
                <w:left w:val="none" w:sz="0" w:space="0" w:color="auto"/>
                <w:bottom w:val="none" w:sz="0" w:space="0" w:color="auto"/>
                <w:right w:val="none" w:sz="0" w:space="0" w:color="auto"/>
              </w:divBdr>
            </w:div>
            <w:div w:id="622155558">
              <w:marLeft w:val="0"/>
              <w:marRight w:val="0"/>
              <w:marTop w:val="0"/>
              <w:marBottom w:val="0"/>
              <w:divBdr>
                <w:top w:val="none" w:sz="0" w:space="0" w:color="auto"/>
                <w:left w:val="none" w:sz="0" w:space="0" w:color="auto"/>
                <w:bottom w:val="none" w:sz="0" w:space="0" w:color="auto"/>
                <w:right w:val="none" w:sz="0" w:space="0" w:color="auto"/>
              </w:divBdr>
            </w:div>
          </w:divsChild>
        </w:div>
        <w:div w:id="597760439">
          <w:marLeft w:val="0"/>
          <w:marRight w:val="0"/>
          <w:marTop w:val="0"/>
          <w:marBottom w:val="0"/>
          <w:divBdr>
            <w:top w:val="none" w:sz="0" w:space="0" w:color="auto"/>
            <w:left w:val="none" w:sz="0" w:space="0" w:color="auto"/>
            <w:bottom w:val="none" w:sz="0" w:space="0" w:color="auto"/>
            <w:right w:val="none" w:sz="0" w:space="0" w:color="auto"/>
          </w:divBdr>
          <w:divsChild>
            <w:div w:id="928120844">
              <w:marLeft w:val="0"/>
              <w:marRight w:val="0"/>
              <w:marTop w:val="0"/>
              <w:marBottom w:val="0"/>
              <w:divBdr>
                <w:top w:val="none" w:sz="0" w:space="0" w:color="auto"/>
                <w:left w:val="none" w:sz="0" w:space="0" w:color="auto"/>
                <w:bottom w:val="none" w:sz="0" w:space="0" w:color="auto"/>
                <w:right w:val="none" w:sz="0" w:space="0" w:color="auto"/>
              </w:divBdr>
            </w:div>
            <w:div w:id="749740555">
              <w:marLeft w:val="0"/>
              <w:marRight w:val="0"/>
              <w:marTop w:val="0"/>
              <w:marBottom w:val="0"/>
              <w:divBdr>
                <w:top w:val="none" w:sz="0" w:space="0" w:color="auto"/>
                <w:left w:val="none" w:sz="0" w:space="0" w:color="auto"/>
                <w:bottom w:val="none" w:sz="0" w:space="0" w:color="auto"/>
                <w:right w:val="none" w:sz="0" w:space="0" w:color="auto"/>
              </w:divBdr>
            </w:div>
          </w:divsChild>
        </w:div>
        <w:div w:id="1730614869">
          <w:marLeft w:val="0"/>
          <w:marRight w:val="0"/>
          <w:marTop w:val="0"/>
          <w:marBottom w:val="0"/>
          <w:divBdr>
            <w:top w:val="none" w:sz="0" w:space="0" w:color="auto"/>
            <w:left w:val="none" w:sz="0" w:space="0" w:color="auto"/>
            <w:bottom w:val="none" w:sz="0" w:space="0" w:color="auto"/>
            <w:right w:val="none" w:sz="0" w:space="0" w:color="auto"/>
          </w:divBdr>
          <w:divsChild>
            <w:div w:id="2120026358">
              <w:marLeft w:val="0"/>
              <w:marRight w:val="0"/>
              <w:marTop w:val="0"/>
              <w:marBottom w:val="0"/>
              <w:divBdr>
                <w:top w:val="none" w:sz="0" w:space="0" w:color="auto"/>
                <w:left w:val="none" w:sz="0" w:space="0" w:color="auto"/>
                <w:bottom w:val="none" w:sz="0" w:space="0" w:color="auto"/>
                <w:right w:val="none" w:sz="0" w:space="0" w:color="auto"/>
              </w:divBdr>
            </w:div>
            <w:div w:id="1022055059">
              <w:marLeft w:val="0"/>
              <w:marRight w:val="0"/>
              <w:marTop w:val="0"/>
              <w:marBottom w:val="0"/>
              <w:divBdr>
                <w:top w:val="none" w:sz="0" w:space="0" w:color="auto"/>
                <w:left w:val="none" w:sz="0" w:space="0" w:color="auto"/>
                <w:bottom w:val="none" w:sz="0" w:space="0" w:color="auto"/>
                <w:right w:val="none" w:sz="0" w:space="0" w:color="auto"/>
              </w:divBdr>
            </w:div>
          </w:divsChild>
        </w:div>
        <w:div w:id="1480534576">
          <w:marLeft w:val="0"/>
          <w:marRight w:val="0"/>
          <w:marTop w:val="0"/>
          <w:marBottom w:val="0"/>
          <w:divBdr>
            <w:top w:val="none" w:sz="0" w:space="0" w:color="auto"/>
            <w:left w:val="none" w:sz="0" w:space="0" w:color="auto"/>
            <w:bottom w:val="none" w:sz="0" w:space="0" w:color="auto"/>
            <w:right w:val="none" w:sz="0" w:space="0" w:color="auto"/>
          </w:divBdr>
          <w:divsChild>
            <w:div w:id="1289703670">
              <w:marLeft w:val="0"/>
              <w:marRight w:val="0"/>
              <w:marTop w:val="0"/>
              <w:marBottom w:val="0"/>
              <w:divBdr>
                <w:top w:val="none" w:sz="0" w:space="0" w:color="auto"/>
                <w:left w:val="none" w:sz="0" w:space="0" w:color="auto"/>
                <w:bottom w:val="none" w:sz="0" w:space="0" w:color="auto"/>
                <w:right w:val="none" w:sz="0" w:space="0" w:color="auto"/>
              </w:divBdr>
            </w:div>
            <w:div w:id="357434297">
              <w:marLeft w:val="0"/>
              <w:marRight w:val="0"/>
              <w:marTop w:val="0"/>
              <w:marBottom w:val="0"/>
              <w:divBdr>
                <w:top w:val="none" w:sz="0" w:space="0" w:color="auto"/>
                <w:left w:val="none" w:sz="0" w:space="0" w:color="auto"/>
                <w:bottom w:val="none" w:sz="0" w:space="0" w:color="auto"/>
                <w:right w:val="none" w:sz="0" w:space="0" w:color="auto"/>
              </w:divBdr>
            </w:div>
          </w:divsChild>
        </w:div>
        <w:div w:id="162672457">
          <w:marLeft w:val="0"/>
          <w:marRight w:val="0"/>
          <w:marTop w:val="0"/>
          <w:marBottom w:val="0"/>
          <w:divBdr>
            <w:top w:val="none" w:sz="0" w:space="0" w:color="auto"/>
            <w:left w:val="none" w:sz="0" w:space="0" w:color="auto"/>
            <w:bottom w:val="none" w:sz="0" w:space="0" w:color="auto"/>
            <w:right w:val="none" w:sz="0" w:space="0" w:color="auto"/>
          </w:divBdr>
          <w:divsChild>
            <w:div w:id="282425943">
              <w:marLeft w:val="0"/>
              <w:marRight w:val="0"/>
              <w:marTop w:val="0"/>
              <w:marBottom w:val="0"/>
              <w:divBdr>
                <w:top w:val="none" w:sz="0" w:space="0" w:color="auto"/>
                <w:left w:val="none" w:sz="0" w:space="0" w:color="auto"/>
                <w:bottom w:val="none" w:sz="0" w:space="0" w:color="auto"/>
                <w:right w:val="none" w:sz="0" w:space="0" w:color="auto"/>
              </w:divBdr>
            </w:div>
            <w:div w:id="422385913">
              <w:marLeft w:val="0"/>
              <w:marRight w:val="0"/>
              <w:marTop w:val="0"/>
              <w:marBottom w:val="0"/>
              <w:divBdr>
                <w:top w:val="none" w:sz="0" w:space="0" w:color="auto"/>
                <w:left w:val="none" w:sz="0" w:space="0" w:color="auto"/>
                <w:bottom w:val="none" w:sz="0" w:space="0" w:color="auto"/>
                <w:right w:val="none" w:sz="0" w:space="0" w:color="auto"/>
              </w:divBdr>
            </w:div>
          </w:divsChild>
        </w:div>
        <w:div w:id="782655166">
          <w:marLeft w:val="0"/>
          <w:marRight w:val="0"/>
          <w:marTop w:val="0"/>
          <w:marBottom w:val="0"/>
          <w:divBdr>
            <w:top w:val="none" w:sz="0" w:space="0" w:color="auto"/>
            <w:left w:val="none" w:sz="0" w:space="0" w:color="auto"/>
            <w:bottom w:val="none" w:sz="0" w:space="0" w:color="auto"/>
            <w:right w:val="none" w:sz="0" w:space="0" w:color="auto"/>
          </w:divBdr>
          <w:divsChild>
            <w:div w:id="390346098">
              <w:marLeft w:val="0"/>
              <w:marRight w:val="0"/>
              <w:marTop w:val="0"/>
              <w:marBottom w:val="0"/>
              <w:divBdr>
                <w:top w:val="none" w:sz="0" w:space="0" w:color="auto"/>
                <w:left w:val="none" w:sz="0" w:space="0" w:color="auto"/>
                <w:bottom w:val="none" w:sz="0" w:space="0" w:color="auto"/>
                <w:right w:val="none" w:sz="0" w:space="0" w:color="auto"/>
              </w:divBdr>
            </w:div>
            <w:div w:id="1702895189">
              <w:marLeft w:val="0"/>
              <w:marRight w:val="0"/>
              <w:marTop w:val="0"/>
              <w:marBottom w:val="0"/>
              <w:divBdr>
                <w:top w:val="none" w:sz="0" w:space="0" w:color="auto"/>
                <w:left w:val="none" w:sz="0" w:space="0" w:color="auto"/>
                <w:bottom w:val="none" w:sz="0" w:space="0" w:color="auto"/>
                <w:right w:val="none" w:sz="0" w:space="0" w:color="auto"/>
              </w:divBdr>
            </w:div>
          </w:divsChild>
        </w:div>
        <w:div w:id="675381045">
          <w:marLeft w:val="0"/>
          <w:marRight w:val="0"/>
          <w:marTop w:val="0"/>
          <w:marBottom w:val="0"/>
          <w:divBdr>
            <w:top w:val="none" w:sz="0" w:space="0" w:color="auto"/>
            <w:left w:val="none" w:sz="0" w:space="0" w:color="auto"/>
            <w:bottom w:val="none" w:sz="0" w:space="0" w:color="auto"/>
            <w:right w:val="none" w:sz="0" w:space="0" w:color="auto"/>
          </w:divBdr>
          <w:divsChild>
            <w:div w:id="1160586457">
              <w:marLeft w:val="0"/>
              <w:marRight w:val="0"/>
              <w:marTop w:val="0"/>
              <w:marBottom w:val="0"/>
              <w:divBdr>
                <w:top w:val="none" w:sz="0" w:space="0" w:color="auto"/>
                <w:left w:val="none" w:sz="0" w:space="0" w:color="auto"/>
                <w:bottom w:val="none" w:sz="0" w:space="0" w:color="auto"/>
                <w:right w:val="none" w:sz="0" w:space="0" w:color="auto"/>
              </w:divBdr>
            </w:div>
            <w:div w:id="921568854">
              <w:marLeft w:val="0"/>
              <w:marRight w:val="0"/>
              <w:marTop w:val="0"/>
              <w:marBottom w:val="0"/>
              <w:divBdr>
                <w:top w:val="none" w:sz="0" w:space="0" w:color="auto"/>
                <w:left w:val="none" w:sz="0" w:space="0" w:color="auto"/>
                <w:bottom w:val="none" w:sz="0" w:space="0" w:color="auto"/>
                <w:right w:val="none" w:sz="0" w:space="0" w:color="auto"/>
              </w:divBdr>
            </w:div>
          </w:divsChild>
        </w:div>
        <w:div w:id="79646297">
          <w:marLeft w:val="0"/>
          <w:marRight w:val="0"/>
          <w:marTop w:val="0"/>
          <w:marBottom w:val="0"/>
          <w:divBdr>
            <w:top w:val="none" w:sz="0" w:space="0" w:color="auto"/>
            <w:left w:val="none" w:sz="0" w:space="0" w:color="auto"/>
            <w:bottom w:val="none" w:sz="0" w:space="0" w:color="auto"/>
            <w:right w:val="none" w:sz="0" w:space="0" w:color="auto"/>
          </w:divBdr>
          <w:divsChild>
            <w:div w:id="1303845605">
              <w:marLeft w:val="0"/>
              <w:marRight w:val="0"/>
              <w:marTop w:val="0"/>
              <w:marBottom w:val="0"/>
              <w:divBdr>
                <w:top w:val="none" w:sz="0" w:space="0" w:color="auto"/>
                <w:left w:val="none" w:sz="0" w:space="0" w:color="auto"/>
                <w:bottom w:val="none" w:sz="0" w:space="0" w:color="auto"/>
                <w:right w:val="none" w:sz="0" w:space="0" w:color="auto"/>
              </w:divBdr>
            </w:div>
            <w:div w:id="1696150495">
              <w:marLeft w:val="0"/>
              <w:marRight w:val="0"/>
              <w:marTop w:val="0"/>
              <w:marBottom w:val="0"/>
              <w:divBdr>
                <w:top w:val="none" w:sz="0" w:space="0" w:color="auto"/>
                <w:left w:val="none" w:sz="0" w:space="0" w:color="auto"/>
                <w:bottom w:val="none" w:sz="0" w:space="0" w:color="auto"/>
                <w:right w:val="none" w:sz="0" w:space="0" w:color="auto"/>
              </w:divBdr>
            </w:div>
          </w:divsChild>
        </w:div>
        <w:div w:id="2054302364">
          <w:marLeft w:val="0"/>
          <w:marRight w:val="0"/>
          <w:marTop w:val="0"/>
          <w:marBottom w:val="0"/>
          <w:divBdr>
            <w:top w:val="none" w:sz="0" w:space="0" w:color="auto"/>
            <w:left w:val="none" w:sz="0" w:space="0" w:color="auto"/>
            <w:bottom w:val="none" w:sz="0" w:space="0" w:color="auto"/>
            <w:right w:val="none" w:sz="0" w:space="0" w:color="auto"/>
          </w:divBdr>
          <w:divsChild>
            <w:div w:id="1002119795">
              <w:marLeft w:val="0"/>
              <w:marRight w:val="0"/>
              <w:marTop w:val="0"/>
              <w:marBottom w:val="0"/>
              <w:divBdr>
                <w:top w:val="none" w:sz="0" w:space="0" w:color="auto"/>
                <w:left w:val="none" w:sz="0" w:space="0" w:color="auto"/>
                <w:bottom w:val="none" w:sz="0" w:space="0" w:color="auto"/>
                <w:right w:val="none" w:sz="0" w:space="0" w:color="auto"/>
              </w:divBdr>
            </w:div>
            <w:div w:id="852106602">
              <w:marLeft w:val="0"/>
              <w:marRight w:val="0"/>
              <w:marTop w:val="0"/>
              <w:marBottom w:val="0"/>
              <w:divBdr>
                <w:top w:val="none" w:sz="0" w:space="0" w:color="auto"/>
                <w:left w:val="none" w:sz="0" w:space="0" w:color="auto"/>
                <w:bottom w:val="none" w:sz="0" w:space="0" w:color="auto"/>
                <w:right w:val="none" w:sz="0" w:space="0" w:color="auto"/>
              </w:divBdr>
            </w:div>
          </w:divsChild>
        </w:div>
        <w:div w:id="2058814891">
          <w:marLeft w:val="0"/>
          <w:marRight w:val="0"/>
          <w:marTop w:val="0"/>
          <w:marBottom w:val="0"/>
          <w:divBdr>
            <w:top w:val="none" w:sz="0" w:space="0" w:color="auto"/>
            <w:left w:val="none" w:sz="0" w:space="0" w:color="auto"/>
            <w:bottom w:val="none" w:sz="0" w:space="0" w:color="auto"/>
            <w:right w:val="none" w:sz="0" w:space="0" w:color="auto"/>
          </w:divBdr>
          <w:divsChild>
            <w:div w:id="1191995320">
              <w:marLeft w:val="0"/>
              <w:marRight w:val="0"/>
              <w:marTop w:val="0"/>
              <w:marBottom w:val="0"/>
              <w:divBdr>
                <w:top w:val="none" w:sz="0" w:space="0" w:color="auto"/>
                <w:left w:val="none" w:sz="0" w:space="0" w:color="auto"/>
                <w:bottom w:val="none" w:sz="0" w:space="0" w:color="auto"/>
                <w:right w:val="none" w:sz="0" w:space="0" w:color="auto"/>
              </w:divBdr>
            </w:div>
            <w:div w:id="426460331">
              <w:marLeft w:val="0"/>
              <w:marRight w:val="0"/>
              <w:marTop w:val="0"/>
              <w:marBottom w:val="0"/>
              <w:divBdr>
                <w:top w:val="none" w:sz="0" w:space="0" w:color="auto"/>
                <w:left w:val="none" w:sz="0" w:space="0" w:color="auto"/>
                <w:bottom w:val="none" w:sz="0" w:space="0" w:color="auto"/>
                <w:right w:val="none" w:sz="0" w:space="0" w:color="auto"/>
              </w:divBdr>
            </w:div>
          </w:divsChild>
        </w:div>
        <w:div w:id="1535731919">
          <w:marLeft w:val="0"/>
          <w:marRight w:val="0"/>
          <w:marTop w:val="0"/>
          <w:marBottom w:val="0"/>
          <w:divBdr>
            <w:top w:val="none" w:sz="0" w:space="0" w:color="auto"/>
            <w:left w:val="none" w:sz="0" w:space="0" w:color="auto"/>
            <w:bottom w:val="none" w:sz="0" w:space="0" w:color="auto"/>
            <w:right w:val="none" w:sz="0" w:space="0" w:color="auto"/>
          </w:divBdr>
          <w:divsChild>
            <w:div w:id="2069106570">
              <w:marLeft w:val="0"/>
              <w:marRight w:val="0"/>
              <w:marTop w:val="0"/>
              <w:marBottom w:val="0"/>
              <w:divBdr>
                <w:top w:val="none" w:sz="0" w:space="0" w:color="auto"/>
                <w:left w:val="none" w:sz="0" w:space="0" w:color="auto"/>
                <w:bottom w:val="none" w:sz="0" w:space="0" w:color="auto"/>
                <w:right w:val="none" w:sz="0" w:space="0" w:color="auto"/>
              </w:divBdr>
            </w:div>
            <w:div w:id="1004092256">
              <w:marLeft w:val="0"/>
              <w:marRight w:val="0"/>
              <w:marTop w:val="0"/>
              <w:marBottom w:val="0"/>
              <w:divBdr>
                <w:top w:val="none" w:sz="0" w:space="0" w:color="auto"/>
                <w:left w:val="none" w:sz="0" w:space="0" w:color="auto"/>
                <w:bottom w:val="none" w:sz="0" w:space="0" w:color="auto"/>
                <w:right w:val="none" w:sz="0" w:space="0" w:color="auto"/>
              </w:divBdr>
            </w:div>
          </w:divsChild>
        </w:div>
        <w:div w:id="648948640">
          <w:marLeft w:val="0"/>
          <w:marRight w:val="0"/>
          <w:marTop w:val="0"/>
          <w:marBottom w:val="0"/>
          <w:divBdr>
            <w:top w:val="none" w:sz="0" w:space="0" w:color="auto"/>
            <w:left w:val="none" w:sz="0" w:space="0" w:color="auto"/>
            <w:bottom w:val="none" w:sz="0" w:space="0" w:color="auto"/>
            <w:right w:val="none" w:sz="0" w:space="0" w:color="auto"/>
          </w:divBdr>
          <w:divsChild>
            <w:div w:id="2083602983">
              <w:marLeft w:val="0"/>
              <w:marRight w:val="0"/>
              <w:marTop w:val="0"/>
              <w:marBottom w:val="0"/>
              <w:divBdr>
                <w:top w:val="none" w:sz="0" w:space="0" w:color="auto"/>
                <w:left w:val="none" w:sz="0" w:space="0" w:color="auto"/>
                <w:bottom w:val="none" w:sz="0" w:space="0" w:color="auto"/>
                <w:right w:val="none" w:sz="0" w:space="0" w:color="auto"/>
              </w:divBdr>
            </w:div>
            <w:div w:id="2076123029">
              <w:marLeft w:val="0"/>
              <w:marRight w:val="0"/>
              <w:marTop w:val="0"/>
              <w:marBottom w:val="0"/>
              <w:divBdr>
                <w:top w:val="none" w:sz="0" w:space="0" w:color="auto"/>
                <w:left w:val="none" w:sz="0" w:space="0" w:color="auto"/>
                <w:bottom w:val="none" w:sz="0" w:space="0" w:color="auto"/>
                <w:right w:val="none" w:sz="0" w:space="0" w:color="auto"/>
              </w:divBdr>
            </w:div>
          </w:divsChild>
        </w:div>
        <w:div w:id="892889620">
          <w:marLeft w:val="0"/>
          <w:marRight w:val="0"/>
          <w:marTop w:val="0"/>
          <w:marBottom w:val="0"/>
          <w:divBdr>
            <w:top w:val="none" w:sz="0" w:space="0" w:color="auto"/>
            <w:left w:val="none" w:sz="0" w:space="0" w:color="auto"/>
            <w:bottom w:val="none" w:sz="0" w:space="0" w:color="auto"/>
            <w:right w:val="none" w:sz="0" w:space="0" w:color="auto"/>
          </w:divBdr>
          <w:divsChild>
            <w:div w:id="754475641">
              <w:marLeft w:val="0"/>
              <w:marRight w:val="0"/>
              <w:marTop w:val="0"/>
              <w:marBottom w:val="0"/>
              <w:divBdr>
                <w:top w:val="none" w:sz="0" w:space="0" w:color="auto"/>
                <w:left w:val="none" w:sz="0" w:space="0" w:color="auto"/>
                <w:bottom w:val="none" w:sz="0" w:space="0" w:color="auto"/>
                <w:right w:val="none" w:sz="0" w:space="0" w:color="auto"/>
              </w:divBdr>
            </w:div>
            <w:div w:id="1668706383">
              <w:marLeft w:val="0"/>
              <w:marRight w:val="0"/>
              <w:marTop w:val="0"/>
              <w:marBottom w:val="0"/>
              <w:divBdr>
                <w:top w:val="none" w:sz="0" w:space="0" w:color="auto"/>
                <w:left w:val="none" w:sz="0" w:space="0" w:color="auto"/>
                <w:bottom w:val="none" w:sz="0" w:space="0" w:color="auto"/>
                <w:right w:val="none" w:sz="0" w:space="0" w:color="auto"/>
              </w:divBdr>
            </w:div>
          </w:divsChild>
        </w:div>
        <w:div w:id="2088067580">
          <w:marLeft w:val="0"/>
          <w:marRight w:val="0"/>
          <w:marTop w:val="0"/>
          <w:marBottom w:val="0"/>
          <w:divBdr>
            <w:top w:val="none" w:sz="0" w:space="0" w:color="auto"/>
            <w:left w:val="none" w:sz="0" w:space="0" w:color="auto"/>
            <w:bottom w:val="none" w:sz="0" w:space="0" w:color="auto"/>
            <w:right w:val="none" w:sz="0" w:space="0" w:color="auto"/>
          </w:divBdr>
          <w:divsChild>
            <w:div w:id="878592677">
              <w:marLeft w:val="0"/>
              <w:marRight w:val="0"/>
              <w:marTop w:val="0"/>
              <w:marBottom w:val="0"/>
              <w:divBdr>
                <w:top w:val="none" w:sz="0" w:space="0" w:color="auto"/>
                <w:left w:val="none" w:sz="0" w:space="0" w:color="auto"/>
                <w:bottom w:val="none" w:sz="0" w:space="0" w:color="auto"/>
                <w:right w:val="none" w:sz="0" w:space="0" w:color="auto"/>
              </w:divBdr>
            </w:div>
            <w:div w:id="1318876228">
              <w:marLeft w:val="0"/>
              <w:marRight w:val="0"/>
              <w:marTop w:val="0"/>
              <w:marBottom w:val="0"/>
              <w:divBdr>
                <w:top w:val="none" w:sz="0" w:space="0" w:color="auto"/>
                <w:left w:val="none" w:sz="0" w:space="0" w:color="auto"/>
                <w:bottom w:val="none" w:sz="0" w:space="0" w:color="auto"/>
                <w:right w:val="none" w:sz="0" w:space="0" w:color="auto"/>
              </w:divBdr>
            </w:div>
          </w:divsChild>
        </w:div>
        <w:div w:id="900141949">
          <w:marLeft w:val="0"/>
          <w:marRight w:val="0"/>
          <w:marTop w:val="0"/>
          <w:marBottom w:val="0"/>
          <w:divBdr>
            <w:top w:val="none" w:sz="0" w:space="0" w:color="auto"/>
            <w:left w:val="none" w:sz="0" w:space="0" w:color="auto"/>
            <w:bottom w:val="none" w:sz="0" w:space="0" w:color="auto"/>
            <w:right w:val="none" w:sz="0" w:space="0" w:color="auto"/>
          </w:divBdr>
          <w:divsChild>
            <w:div w:id="644623485">
              <w:marLeft w:val="0"/>
              <w:marRight w:val="0"/>
              <w:marTop w:val="0"/>
              <w:marBottom w:val="0"/>
              <w:divBdr>
                <w:top w:val="none" w:sz="0" w:space="0" w:color="auto"/>
                <w:left w:val="none" w:sz="0" w:space="0" w:color="auto"/>
                <w:bottom w:val="none" w:sz="0" w:space="0" w:color="auto"/>
                <w:right w:val="none" w:sz="0" w:space="0" w:color="auto"/>
              </w:divBdr>
            </w:div>
            <w:div w:id="1042942751">
              <w:marLeft w:val="0"/>
              <w:marRight w:val="0"/>
              <w:marTop w:val="0"/>
              <w:marBottom w:val="0"/>
              <w:divBdr>
                <w:top w:val="none" w:sz="0" w:space="0" w:color="auto"/>
                <w:left w:val="none" w:sz="0" w:space="0" w:color="auto"/>
                <w:bottom w:val="none" w:sz="0" w:space="0" w:color="auto"/>
                <w:right w:val="none" w:sz="0" w:space="0" w:color="auto"/>
              </w:divBdr>
            </w:div>
          </w:divsChild>
        </w:div>
        <w:div w:id="775252935">
          <w:marLeft w:val="0"/>
          <w:marRight w:val="0"/>
          <w:marTop w:val="0"/>
          <w:marBottom w:val="0"/>
          <w:divBdr>
            <w:top w:val="none" w:sz="0" w:space="0" w:color="auto"/>
            <w:left w:val="none" w:sz="0" w:space="0" w:color="auto"/>
            <w:bottom w:val="none" w:sz="0" w:space="0" w:color="auto"/>
            <w:right w:val="none" w:sz="0" w:space="0" w:color="auto"/>
          </w:divBdr>
          <w:divsChild>
            <w:div w:id="905720742">
              <w:marLeft w:val="0"/>
              <w:marRight w:val="0"/>
              <w:marTop w:val="0"/>
              <w:marBottom w:val="0"/>
              <w:divBdr>
                <w:top w:val="none" w:sz="0" w:space="0" w:color="auto"/>
                <w:left w:val="none" w:sz="0" w:space="0" w:color="auto"/>
                <w:bottom w:val="none" w:sz="0" w:space="0" w:color="auto"/>
                <w:right w:val="none" w:sz="0" w:space="0" w:color="auto"/>
              </w:divBdr>
            </w:div>
            <w:div w:id="49693385">
              <w:marLeft w:val="0"/>
              <w:marRight w:val="0"/>
              <w:marTop w:val="0"/>
              <w:marBottom w:val="0"/>
              <w:divBdr>
                <w:top w:val="none" w:sz="0" w:space="0" w:color="auto"/>
                <w:left w:val="none" w:sz="0" w:space="0" w:color="auto"/>
                <w:bottom w:val="none" w:sz="0" w:space="0" w:color="auto"/>
                <w:right w:val="none" w:sz="0" w:space="0" w:color="auto"/>
              </w:divBdr>
            </w:div>
          </w:divsChild>
        </w:div>
        <w:div w:id="1933197066">
          <w:marLeft w:val="0"/>
          <w:marRight w:val="0"/>
          <w:marTop w:val="0"/>
          <w:marBottom w:val="0"/>
          <w:divBdr>
            <w:top w:val="none" w:sz="0" w:space="0" w:color="auto"/>
            <w:left w:val="none" w:sz="0" w:space="0" w:color="auto"/>
            <w:bottom w:val="none" w:sz="0" w:space="0" w:color="auto"/>
            <w:right w:val="none" w:sz="0" w:space="0" w:color="auto"/>
          </w:divBdr>
          <w:divsChild>
            <w:div w:id="1799303460">
              <w:marLeft w:val="0"/>
              <w:marRight w:val="0"/>
              <w:marTop w:val="0"/>
              <w:marBottom w:val="0"/>
              <w:divBdr>
                <w:top w:val="none" w:sz="0" w:space="0" w:color="auto"/>
                <w:left w:val="none" w:sz="0" w:space="0" w:color="auto"/>
                <w:bottom w:val="none" w:sz="0" w:space="0" w:color="auto"/>
                <w:right w:val="none" w:sz="0" w:space="0" w:color="auto"/>
              </w:divBdr>
            </w:div>
            <w:div w:id="1442610688">
              <w:marLeft w:val="0"/>
              <w:marRight w:val="0"/>
              <w:marTop w:val="0"/>
              <w:marBottom w:val="0"/>
              <w:divBdr>
                <w:top w:val="none" w:sz="0" w:space="0" w:color="auto"/>
                <w:left w:val="none" w:sz="0" w:space="0" w:color="auto"/>
                <w:bottom w:val="none" w:sz="0" w:space="0" w:color="auto"/>
                <w:right w:val="none" w:sz="0" w:space="0" w:color="auto"/>
              </w:divBdr>
            </w:div>
          </w:divsChild>
        </w:div>
        <w:div w:id="649794440">
          <w:marLeft w:val="0"/>
          <w:marRight w:val="0"/>
          <w:marTop w:val="0"/>
          <w:marBottom w:val="0"/>
          <w:divBdr>
            <w:top w:val="none" w:sz="0" w:space="0" w:color="auto"/>
            <w:left w:val="none" w:sz="0" w:space="0" w:color="auto"/>
            <w:bottom w:val="none" w:sz="0" w:space="0" w:color="auto"/>
            <w:right w:val="none" w:sz="0" w:space="0" w:color="auto"/>
          </w:divBdr>
          <w:divsChild>
            <w:div w:id="1999842315">
              <w:marLeft w:val="0"/>
              <w:marRight w:val="0"/>
              <w:marTop w:val="0"/>
              <w:marBottom w:val="0"/>
              <w:divBdr>
                <w:top w:val="none" w:sz="0" w:space="0" w:color="auto"/>
                <w:left w:val="none" w:sz="0" w:space="0" w:color="auto"/>
                <w:bottom w:val="none" w:sz="0" w:space="0" w:color="auto"/>
                <w:right w:val="none" w:sz="0" w:space="0" w:color="auto"/>
              </w:divBdr>
            </w:div>
            <w:div w:id="888802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2749462">
      <w:bodyDiv w:val="1"/>
      <w:marLeft w:val="0"/>
      <w:marRight w:val="0"/>
      <w:marTop w:val="0"/>
      <w:marBottom w:val="0"/>
      <w:divBdr>
        <w:top w:val="none" w:sz="0" w:space="0" w:color="auto"/>
        <w:left w:val="none" w:sz="0" w:space="0" w:color="auto"/>
        <w:bottom w:val="none" w:sz="0" w:space="0" w:color="auto"/>
        <w:right w:val="none" w:sz="0" w:space="0" w:color="auto"/>
      </w:divBdr>
      <w:divsChild>
        <w:div w:id="1853106408">
          <w:marLeft w:val="0"/>
          <w:marRight w:val="0"/>
          <w:marTop w:val="0"/>
          <w:marBottom w:val="0"/>
          <w:divBdr>
            <w:top w:val="none" w:sz="0" w:space="0" w:color="auto"/>
            <w:left w:val="none" w:sz="0" w:space="0" w:color="auto"/>
            <w:bottom w:val="none" w:sz="0" w:space="0" w:color="auto"/>
            <w:right w:val="none" w:sz="0" w:space="0" w:color="auto"/>
          </w:divBdr>
          <w:divsChild>
            <w:div w:id="1962760741">
              <w:marLeft w:val="0"/>
              <w:marRight w:val="0"/>
              <w:marTop w:val="0"/>
              <w:marBottom w:val="0"/>
              <w:divBdr>
                <w:top w:val="none" w:sz="0" w:space="0" w:color="auto"/>
                <w:left w:val="none" w:sz="0" w:space="0" w:color="auto"/>
                <w:bottom w:val="none" w:sz="0" w:space="0" w:color="auto"/>
                <w:right w:val="none" w:sz="0" w:space="0" w:color="auto"/>
              </w:divBdr>
            </w:div>
            <w:div w:id="1869565120">
              <w:marLeft w:val="0"/>
              <w:marRight w:val="0"/>
              <w:marTop w:val="0"/>
              <w:marBottom w:val="0"/>
              <w:divBdr>
                <w:top w:val="none" w:sz="0" w:space="0" w:color="auto"/>
                <w:left w:val="none" w:sz="0" w:space="0" w:color="auto"/>
                <w:bottom w:val="none" w:sz="0" w:space="0" w:color="auto"/>
                <w:right w:val="none" w:sz="0" w:space="0" w:color="auto"/>
              </w:divBdr>
            </w:div>
          </w:divsChild>
        </w:div>
        <w:div w:id="1089472013">
          <w:marLeft w:val="0"/>
          <w:marRight w:val="0"/>
          <w:marTop w:val="0"/>
          <w:marBottom w:val="0"/>
          <w:divBdr>
            <w:top w:val="none" w:sz="0" w:space="0" w:color="auto"/>
            <w:left w:val="none" w:sz="0" w:space="0" w:color="auto"/>
            <w:bottom w:val="none" w:sz="0" w:space="0" w:color="auto"/>
            <w:right w:val="none" w:sz="0" w:space="0" w:color="auto"/>
          </w:divBdr>
          <w:divsChild>
            <w:div w:id="1590043918">
              <w:marLeft w:val="0"/>
              <w:marRight w:val="0"/>
              <w:marTop w:val="0"/>
              <w:marBottom w:val="0"/>
              <w:divBdr>
                <w:top w:val="none" w:sz="0" w:space="0" w:color="auto"/>
                <w:left w:val="none" w:sz="0" w:space="0" w:color="auto"/>
                <w:bottom w:val="none" w:sz="0" w:space="0" w:color="auto"/>
                <w:right w:val="none" w:sz="0" w:space="0" w:color="auto"/>
              </w:divBdr>
            </w:div>
            <w:div w:id="781221461">
              <w:marLeft w:val="0"/>
              <w:marRight w:val="0"/>
              <w:marTop w:val="0"/>
              <w:marBottom w:val="0"/>
              <w:divBdr>
                <w:top w:val="none" w:sz="0" w:space="0" w:color="auto"/>
                <w:left w:val="none" w:sz="0" w:space="0" w:color="auto"/>
                <w:bottom w:val="none" w:sz="0" w:space="0" w:color="auto"/>
                <w:right w:val="none" w:sz="0" w:space="0" w:color="auto"/>
              </w:divBdr>
            </w:div>
          </w:divsChild>
        </w:div>
        <w:div w:id="897321030">
          <w:marLeft w:val="0"/>
          <w:marRight w:val="0"/>
          <w:marTop w:val="0"/>
          <w:marBottom w:val="0"/>
          <w:divBdr>
            <w:top w:val="none" w:sz="0" w:space="0" w:color="auto"/>
            <w:left w:val="none" w:sz="0" w:space="0" w:color="auto"/>
            <w:bottom w:val="none" w:sz="0" w:space="0" w:color="auto"/>
            <w:right w:val="none" w:sz="0" w:space="0" w:color="auto"/>
          </w:divBdr>
          <w:divsChild>
            <w:div w:id="946230664">
              <w:marLeft w:val="0"/>
              <w:marRight w:val="0"/>
              <w:marTop w:val="0"/>
              <w:marBottom w:val="0"/>
              <w:divBdr>
                <w:top w:val="none" w:sz="0" w:space="0" w:color="auto"/>
                <w:left w:val="none" w:sz="0" w:space="0" w:color="auto"/>
                <w:bottom w:val="none" w:sz="0" w:space="0" w:color="auto"/>
                <w:right w:val="none" w:sz="0" w:space="0" w:color="auto"/>
              </w:divBdr>
            </w:div>
            <w:div w:id="1473870004">
              <w:marLeft w:val="0"/>
              <w:marRight w:val="0"/>
              <w:marTop w:val="0"/>
              <w:marBottom w:val="0"/>
              <w:divBdr>
                <w:top w:val="none" w:sz="0" w:space="0" w:color="auto"/>
                <w:left w:val="none" w:sz="0" w:space="0" w:color="auto"/>
                <w:bottom w:val="none" w:sz="0" w:space="0" w:color="auto"/>
                <w:right w:val="none" w:sz="0" w:space="0" w:color="auto"/>
              </w:divBdr>
            </w:div>
          </w:divsChild>
        </w:div>
        <w:div w:id="271597029">
          <w:marLeft w:val="0"/>
          <w:marRight w:val="0"/>
          <w:marTop w:val="0"/>
          <w:marBottom w:val="0"/>
          <w:divBdr>
            <w:top w:val="none" w:sz="0" w:space="0" w:color="auto"/>
            <w:left w:val="none" w:sz="0" w:space="0" w:color="auto"/>
            <w:bottom w:val="none" w:sz="0" w:space="0" w:color="auto"/>
            <w:right w:val="none" w:sz="0" w:space="0" w:color="auto"/>
          </w:divBdr>
          <w:divsChild>
            <w:div w:id="1844396775">
              <w:marLeft w:val="0"/>
              <w:marRight w:val="0"/>
              <w:marTop w:val="0"/>
              <w:marBottom w:val="0"/>
              <w:divBdr>
                <w:top w:val="none" w:sz="0" w:space="0" w:color="auto"/>
                <w:left w:val="none" w:sz="0" w:space="0" w:color="auto"/>
                <w:bottom w:val="none" w:sz="0" w:space="0" w:color="auto"/>
                <w:right w:val="none" w:sz="0" w:space="0" w:color="auto"/>
              </w:divBdr>
            </w:div>
            <w:div w:id="837694044">
              <w:marLeft w:val="0"/>
              <w:marRight w:val="0"/>
              <w:marTop w:val="0"/>
              <w:marBottom w:val="0"/>
              <w:divBdr>
                <w:top w:val="none" w:sz="0" w:space="0" w:color="auto"/>
                <w:left w:val="none" w:sz="0" w:space="0" w:color="auto"/>
                <w:bottom w:val="none" w:sz="0" w:space="0" w:color="auto"/>
                <w:right w:val="none" w:sz="0" w:space="0" w:color="auto"/>
              </w:divBdr>
            </w:div>
          </w:divsChild>
        </w:div>
        <w:div w:id="1162551654">
          <w:marLeft w:val="0"/>
          <w:marRight w:val="0"/>
          <w:marTop w:val="0"/>
          <w:marBottom w:val="0"/>
          <w:divBdr>
            <w:top w:val="none" w:sz="0" w:space="0" w:color="auto"/>
            <w:left w:val="none" w:sz="0" w:space="0" w:color="auto"/>
            <w:bottom w:val="none" w:sz="0" w:space="0" w:color="auto"/>
            <w:right w:val="none" w:sz="0" w:space="0" w:color="auto"/>
          </w:divBdr>
          <w:divsChild>
            <w:div w:id="290743889">
              <w:marLeft w:val="0"/>
              <w:marRight w:val="0"/>
              <w:marTop w:val="0"/>
              <w:marBottom w:val="0"/>
              <w:divBdr>
                <w:top w:val="none" w:sz="0" w:space="0" w:color="auto"/>
                <w:left w:val="none" w:sz="0" w:space="0" w:color="auto"/>
                <w:bottom w:val="none" w:sz="0" w:space="0" w:color="auto"/>
                <w:right w:val="none" w:sz="0" w:space="0" w:color="auto"/>
              </w:divBdr>
            </w:div>
            <w:div w:id="1851874129">
              <w:marLeft w:val="0"/>
              <w:marRight w:val="0"/>
              <w:marTop w:val="0"/>
              <w:marBottom w:val="0"/>
              <w:divBdr>
                <w:top w:val="none" w:sz="0" w:space="0" w:color="auto"/>
                <w:left w:val="none" w:sz="0" w:space="0" w:color="auto"/>
                <w:bottom w:val="none" w:sz="0" w:space="0" w:color="auto"/>
                <w:right w:val="none" w:sz="0" w:space="0" w:color="auto"/>
              </w:divBdr>
            </w:div>
          </w:divsChild>
        </w:div>
        <w:div w:id="1885485895">
          <w:marLeft w:val="0"/>
          <w:marRight w:val="0"/>
          <w:marTop w:val="0"/>
          <w:marBottom w:val="0"/>
          <w:divBdr>
            <w:top w:val="none" w:sz="0" w:space="0" w:color="auto"/>
            <w:left w:val="none" w:sz="0" w:space="0" w:color="auto"/>
            <w:bottom w:val="none" w:sz="0" w:space="0" w:color="auto"/>
            <w:right w:val="none" w:sz="0" w:space="0" w:color="auto"/>
          </w:divBdr>
          <w:divsChild>
            <w:div w:id="1660618822">
              <w:marLeft w:val="0"/>
              <w:marRight w:val="0"/>
              <w:marTop w:val="0"/>
              <w:marBottom w:val="0"/>
              <w:divBdr>
                <w:top w:val="none" w:sz="0" w:space="0" w:color="auto"/>
                <w:left w:val="none" w:sz="0" w:space="0" w:color="auto"/>
                <w:bottom w:val="none" w:sz="0" w:space="0" w:color="auto"/>
                <w:right w:val="none" w:sz="0" w:space="0" w:color="auto"/>
              </w:divBdr>
            </w:div>
            <w:div w:id="1804037904">
              <w:marLeft w:val="0"/>
              <w:marRight w:val="0"/>
              <w:marTop w:val="0"/>
              <w:marBottom w:val="0"/>
              <w:divBdr>
                <w:top w:val="none" w:sz="0" w:space="0" w:color="auto"/>
                <w:left w:val="none" w:sz="0" w:space="0" w:color="auto"/>
                <w:bottom w:val="none" w:sz="0" w:space="0" w:color="auto"/>
                <w:right w:val="none" w:sz="0" w:space="0" w:color="auto"/>
              </w:divBdr>
            </w:div>
          </w:divsChild>
        </w:div>
        <w:div w:id="946235891">
          <w:marLeft w:val="0"/>
          <w:marRight w:val="0"/>
          <w:marTop w:val="0"/>
          <w:marBottom w:val="0"/>
          <w:divBdr>
            <w:top w:val="none" w:sz="0" w:space="0" w:color="auto"/>
            <w:left w:val="none" w:sz="0" w:space="0" w:color="auto"/>
            <w:bottom w:val="none" w:sz="0" w:space="0" w:color="auto"/>
            <w:right w:val="none" w:sz="0" w:space="0" w:color="auto"/>
          </w:divBdr>
          <w:divsChild>
            <w:div w:id="906690744">
              <w:marLeft w:val="0"/>
              <w:marRight w:val="0"/>
              <w:marTop w:val="0"/>
              <w:marBottom w:val="0"/>
              <w:divBdr>
                <w:top w:val="none" w:sz="0" w:space="0" w:color="auto"/>
                <w:left w:val="none" w:sz="0" w:space="0" w:color="auto"/>
                <w:bottom w:val="none" w:sz="0" w:space="0" w:color="auto"/>
                <w:right w:val="none" w:sz="0" w:space="0" w:color="auto"/>
              </w:divBdr>
            </w:div>
            <w:div w:id="276910681">
              <w:marLeft w:val="0"/>
              <w:marRight w:val="0"/>
              <w:marTop w:val="0"/>
              <w:marBottom w:val="0"/>
              <w:divBdr>
                <w:top w:val="none" w:sz="0" w:space="0" w:color="auto"/>
                <w:left w:val="none" w:sz="0" w:space="0" w:color="auto"/>
                <w:bottom w:val="none" w:sz="0" w:space="0" w:color="auto"/>
                <w:right w:val="none" w:sz="0" w:space="0" w:color="auto"/>
              </w:divBdr>
            </w:div>
          </w:divsChild>
        </w:div>
        <w:div w:id="959651631">
          <w:marLeft w:val="0"/>
          <w:marRight w:val="0"/>
          <w:marTop w:val="0"/>
          <w:marBottom w:val="0"/>
          <w:divBdr>
            <w:top w:val="none" w:sz="0" w:space="0" w:color="auto"/>
            <w:left w:val="none" w:sz="0" w:space="0" w:color="auto"/>
            <w:bottom w:val="none" w:sz="0" w:space="0" w:color="auto"/>
            <w:right w:val="none" w:sz="0" w:space="0" w:color="auto"/>
          </w:divBdr>
          <w:divsChild>
            <w:div w:id="725182442">
              <w:marLeft w:val="0"/>
              <w:marRight w:val="0"/>
              <w:marTop w:val="0"/>
              <w:marBottom w:val="0"/>
              <w:divBdr>
                <w:top w:val="none" w:sz="0" w:space="0" w:color="auto"/>
                <w:left w:val="none" w:sz="0" w:space="0" w:color="auto"/>
                <w:bottom w:val="none" w:sz="0" w:space="0" w:color="auto"/>
                <w:right w:val="none" w:sz="0" w:space="0" w:color="auto"/>
              </w:divBdr>
            </w:div>
            <w:div w:id="726730851">
              <w:marLeft w:val="0"/>
              <w:marRight w:val="0"/>
              <w:marTop w:val="0"/>
              <w:marBottom w:val="0"/>
              <w:divBdr>
                <w:top w:val="none" w:sz="0" w:space="0" w:color="auto"/>
                <w:left w:val="none" w:sz="0" w:space="0" w:color="auto"/>
                <w:bottom w:val="none" w:sz="0" w:space="0" w:color="auto"/>
                <w:right w:val="none" w:sz="0" w:space="0" w:color="auto"/>
              </w:divBdr>
            </w:div>
          </w:divsChild>
        </w:div>
        <w:div w:id="702289793">
          <w:marLeft w:val="0"/>
          <w:marRight w:val="0"/>
          <w:marTop w:val="0"/>
          <w:marBottom w:val="0"/>
          <w:divBdr>
            <w:top w:val="none" w:sz="0" w:space="0" w:color="auto"/>
            <w:left w:val="none" w:sz="0" w:space="0" w:color="auto"/>
            <w:bottom w:val="none" w:sz="0" w:space="0" w:color="auto"/>
            <w:right w:val="none" w:sz="0" w:space="0" w:color="auto"/>
          </w:divBdr>
          <w:divsChild>
            <w:div w:id="1878085309">
              <w:marLeft w:val="0"/>
              <w:marRight w:val="0"/>
              <w:marTop w:val="0"/>
              <w:marBottom w:val="0"/>
              <w:divBdr>
                <w:top w:val="none" w:sz="0" w:space="0" w:color="auto"/>
                <w:left w:val="none" w:sz="0" w:space="0" w:color="auto"/>
                <w:bottom w:val="none" w:sz="0" w:space="0" w:color="auto"/>
                <w:right w:val="none" w:sz="0" w:space="0" w:color="auto"/>
              </w:divBdr>
            </w:div>
            <w:div w:id="962540485">
              <w:marLeft w:val="0"/>
              <w:marRight w:val="0"/>
              <w:marTop w:val="0"/>
              <w:marBottom w:val="0"/>
              <w:divBdr>
                <w:top w:val="none" w:sz="0" w:space="0" w:color="auto"/>
                <w:left w:val="none" w:sz="0" w:space="0" w:color="auto"/>
                <w:bottom w:val="none" w:sz="0" w:space="0" w:color="auto"/>
                <w:right w:val="none" w:sz="0" w:space="0" w:color="auto"/>
              </w:divBdr>
            </w:div>
          </w:divsChild>
        </w:div>
        <w:div w:id="907957312">
          <w:marLeft w:val="0"/>
          <w:marRight w:val="0"/>
          <w:marTop w:val="0"/>
          <w:marBottom w:val="0"/>
          <w:divBdr>
            <w:top w:val="none" w:sz="0" w:space="0" w:color="auto"/>
            <w:left w:val="none" w:sz="0" w:space="0" w:color="auto"/>
            <w:bottom w:val="none" w:sz="0" w:space="0" w:color="auto"/>
            <w:right w:val="none" w:sz="0" w:space="0" w:color="auto"/>
          </w:divBdr>
          <w:divsChild>
            <w:div w:id="1078552484">
              <w:marLeft w:val="0"/>
              <w:marRight w:val="0"/>
              <w:marTop w:val="0"/>
              <w:marBottom w:val="0"/>
              <w:divBdr>
                <w:top w:val="none" w:sz="0" w:space="0" w:color="auto"/>
                <w:left w:val="none" w:sz="0" w:space="0" w:color="auto"/>
                <w:bottom w:val="none" w:sz="0" w:space="0" w:color="auto"/>
                <w:right w:val="none" w:sz="0" w:space="0" w:color="auto"/>
              </w:divBdr>
            </w:div>
            <w:div w:id="933976085">
              <w:marLeft w:val="0"/>
              <w:marRight w:val="0"/>
              <w:marTop w:val="0"/>
              <w:marBottom w:val="0"/>
              <w:divBdr>
                <w:top w:val="none" w:sz="0" w:space="0" w:color="auto"/>
                <w:left w:val="none" w:sz="0" w:space="0" w:color="auto"/>
                <w:bottom w:val="none" w:sz="0" w:space="0" w:color="auto"/>
                <w:right w:val="none" w:sz="0" w:space="0" w:color="auto"/>
              </w:divBdr>
            </w:div>
          </w:divsChild>
        </w:div>
        <w:div w:id="1203983689">
          <w:marLeft w:val="0"/>
          <w:marRight w:val="0"/>
          <w:marTop w:val="0"/>
          <w:marBottom w:val="0"/>
          <w:divBdr>
            <w:top w:val="none" w:sz="0" w:space="0" w:color="auto"/>
            <w:left w:val="none" w:sz="0" w:space="0" w:color="auto"/>
            <w:bottom w:val="none" w:sz="0" w:space="0" w:color="auto"/>
            <w:right w:val="none" w:sz="0" w:space="0" w:color="auto"/>
          </w:divBdr>
          <w:divsChild>
            <w:div w:id="970551642">
              <w:marLeft w:val="0"/>
              <w:marRight w:val="0"/>
              <w:marTop w:val="0"/>
              <w:marBottom w:val="0"/>
              <w:divBdr>
                <w:top w:val="none" w:sz="0" w:space="0" w:color="auto"/>
                <w:left w:val="none" w:sz="0" w:space="0" w:color="auto"/>
                <w:bottom w:val="none" w:sz="0" w:space="0" w:color="auto"/>
                <w:right w:val="none" w:sz="0" w:space="0" w:color="auto"/>
              </w:divBdr>
            </w:div>
            <w:div w:id="859930017">
              <w:marLeft w:val="0"/>
              <w:marRight w:val="0"/>
              <w:marTop w:val="0"/>
              <w:marBottom w:val="0"/>
              <w:divBdr>
                <w:top w:val="none" w:sz="0" w:space="0" w:color="auto"/>
                <w:left w:val="none" w:sz="0" w:space="0" w:color="auto"/>
                <w:bottom w:val="none" w:sz="0" w:space="0" w:color="auto"/>
                <w:right w:val="none" w:sz="0" w:space="0" w:color="auto"/>
              </w:divBdr>
            </w:div>
          </w:divsChild>
        </w:div>
        <w:div w:id="951401187">
          <w:marLeft w:val="0"/>
          <w:marRight w:val="0"/>
          <w:marTop w:val="0"/>
          <w:marBottom w:val="0"/>
          <w:divBdr>
            <w:top w:val="none" w:sz="0" w:space="0" w:color="auto"/>
            <w:left w:val="none" w:sz="0" w:space="0" w:color="auto"/>
            <w:bottom w:val="none" w:sz="0" w:space="0" w:color="auto"/>
            <w:right w:val="none" w:sz="0" w:space="0" w:color="auto"/>
          </w:divBdr>
          <w:divsChild>
            <w:div w:id="1815947022">
              <w:marLeft w:val="0"/>
              <w:marRight w:val="0"/>
              <w:marTop w:val="0"/>
              <w:marBottom w:val="0"/>
              <w:divBdr>
                <w:top w:val="none" w:sz="0" w:space="0" w:color="auto"/>
                <w:left w:val="none" w:sz="0" w:space="0" w:color="auto"/>
                <w:bottom w:val="none" w:sz="0" w:space="0" w:color="auto"/>
                <w:right w:val="none" w:sz="0" w:space="0" w:color="auto"/>
              </w:divBdr>
            </w:div>
            <w:div w:id="1579972881">
              <w:marLeft w:val="0"/>
              <w:marRight w:val="0"/>
              <w:marTop w:val="0"/>
              <w:marBottom w:val="0"/>
              <w:divBdr>
                <w:top w:val="none" w:sz="0" w:space="0" w:color="auto"/>
                <w:left w:val="none" w:sz="0" w:space="0" w:color="auto"/>
                <w:bottom w:val="none" w:sz="0" w:space="0" w:color="auto"/>
                <w:right w:val="none" w:sz="0" w:space="0" w:color="auto"/>
              </w:divBdr>
            </w:div>
          </w:divsChild>
        </w:div>
        <w:div w:id="1346637962">
          <w:marLeft w:val="0"/>
          <w:marRight w:val="0"/>
          <w:marTop w:val="0"/>
          <w:marBottom w:val="0"/>
          <w:divBdr>
            <w:top w:val="none" w:sz="0" w:space="0" w:color="auto"/>
            <w:left w:val="none" w:sz="0" w:space="0" w:color="auto"/>
            <w:bottom w:val="none" w:sz="0" w:space="0" w:color="auto"/>
            <w:right w:val="none" w:sz="0" w:space="0" w:color="auto"/>
          </w:divBdr>
          <w:divsChild>
            <w:div w:id="559169033">
              <w:marLeft w:val="0"/>
              <w:marRight w:val="0"/>
              <w:marTop w:val="0"/>
              <w:marBottom w:val="0"/>
              <w:divBdr>
                <w:top w:val="none" w:sz="0" w:space="0" w:color="auto"/>
                <w:left w:val="none" w:sz="0" w:space="0" w:color="auto"/>
                <w:bottom w:val="none" w:sz="0" w:space="0" w:color="auto"/>
                <w:right w:val="none" w:sz="0" w:space="0" w:color="auto"/>
              </w:divBdr>
            </w:div>
            <w:div w:id="1773166601">
              <w:marLeft w:val="0"/>
              <w:marRight w:val="0"/>
              <w:marTop w:val="0"/>
              <w:marBottom w:val="0"/>
              <w:divBdr>
                <w:top w:val="none" w:sz="0" w:space="0" w:color="auto"/>
                <w:left w:val="none" w:sz="0" w:space="0" w:color="auto"/>
                <w:bottom w:val="none" w:sz="0" w:space="0" w:color="auto"/>
                <w:right w:val="none" w:sz="0" w:space="0" w:color="auto"/>
              </w:divBdr>
            </w:div>
          </w:divsChild>
        </w:div>
        <w:div w:id="563758362">
          <w:marLeft w:val="0"/>
          <w:marRight w:val="0"/>
          <w:marTop w:val="0"/>
          <w:marBottom w:val="0"/>
          <w:divBdr>
            <w:top w:val="none" w:sz="0" w:space="0" w:color="auto"/>
            <w:left w:val="none" w:sz="0" w:space="0" w:color="auto"/>
            <w:bottom w:val="none" w:sz="0" w:space="0" w:color="auto"/>
            <w:right w:val="none" w:sz="0" w:space="0" w:color="auto"/>
          </w:divBdr>
          <w:divsChild>
            <w:div w:id="66080115">
              <w:marLeft w:val="0"/>
              <w:marRight w:val="0"/>
              <w:marTop w:val="0"/>
              <w:marBottom w:val="0"/>
              <w:divBdr>
                <w:top w:val="none" w:sz="0" w:space="0" w:color="auto"/>
                <w:left w:val="none" w:sz="0" w:space="0" w:color="auto"/>
                <w:bottom w:val="none" w:sz="0" w:space="0" w:color="auto"/>
                <w:right w:val="none" w:sz="0" w:space="0" w:color="auto"/>
              </w:divBdr>
            </w:div>
            <w:div w:id="1369644475">
              <w:marLeft w:val="0"/>
              <w:marRight w:val="0"/>
              <w:marTop w:val="0"/>
              <w:marBottom w:val="0"/>
              <w:divBdr>
                <w:top w:val="none" w:sz="0" w:space="0" w:color="auto"/>
                <w:left w:val="none" w:sz="0" w:space="0" w:color="auto"/>
                <w:bottom w:val="none" w:sz="0" w:space="0" w:color="auto"/>
                <w:right w:val="none" w:sz="0" w:space="0" w:color="auto"/>
              </w:divBdr>
            </w:div>
          </w:divsChild>
        </w:div>
        <w:div w:id="946541662">
          <w:marLeft w:val="0"/>
          <w:marRight w:val="0"/>
          <w:marTop w:val="0"/>
          <w:marBottom w:val="0"/>
          <w:divBdr>
            <w:top w:val="none" w:sz="0" w:space="0" w:color="auto"/>
            <w:left w:val="none" w:sz="0" w:space="0" w:color="auto"/>
            <w:bottom w:val="none" w:sz="0" w:space="0" w:color="auto"/>
            <w:right w:val="none" w:sz="0" w:space="0" w:color="auto"/>
          </w:divBdr>
          <w:divsChild>
            <w:div w:id="515079228">
              <w:marLeft w:val="0"/>
              <w:marRight w:val="0"/>
              <w:marTop w:val="0"/>
              <w:marBottom w:val="0"/>
              <w:divBdr>
                <w:top w:val="none" w:sz="0" w:space="0" w:color="auto"/>
                <w:left w:val="none" w:sz="0" w:space="0" w:color="auto"/>
                <w:bottom w:val="none" w:sz="0" w:space="0" w:color="auto"/>
                <w:right w:val="none" w:sz="0" w:space="0" w:color="auto"/>
              </w:divBdr>
            </w:div>
            <w:div w:id="983048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6217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47F390-DF6C-4310-84D7-060223A80C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TotalTime>
  <Pages>7</Pages>
  <Words>1681</Words>
  <Characters>10090</Characters>
  <Application>Microsoft Office Word</Application>
  <DocSecurity>0</DocSecurity>
  <Lines>84</Lines>
  <Paragraphs>23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11748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Gosia</dc:creator>
  <cp:lastModifiedBy>Marta Kieras</cp:lastModifiedBy>
  <cp:revision>55</cp:revision>
  <cp:lastPrinted>2017-04-05T11:05:00Z</cp:lastPrinted>
  <dcterms:created xsi:type="dcterms:W3CDTF">2025-08-17T20:05:00Z</dcterms:created>
  <dcterms:modified xsi:type="dcterms:W3CDTF">2026-08-06T06:30:00Z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314235868</vt:i4>
  </property>
  <property fmtid="{D5CDD505-2E9C-101B-9397-08002B2CF9AE}" pid="3" name="_NewReviewCycle">
    <vt:lpwstr/>
  </property>
  <property fmtid="{D5CDD505-2E9C-101B-9397-08002B2CF9AE}" pid="4" name="_EmailSubject">
    <vt:lpwstr>W pierwszej kolejności_SP nr 64_Łódź</vt:lpwstr>
  </property>
  <property fmtid="{D5CDD505-2E9C-101B-9397-08002B2CF9AE}" pid="5" name="_AuthorEmail">
    <vt:lpwstr>krzysztof@kombitplus.pl</vt:lpwstr>
  </property>
  <property fmtid="{D5CDD505-2E9C-101B-9397-08002B2CF9AE}" pid="6" name="_AuthorEmailDisplayName">
    <vt:lpwstr>Krzysztof Chojnacki</vt:lpwstr>
  </property>
  <property fmtid="{D5CDD505-2E9C-101B-9397-08002B2CF9AE}" pid="7" name="_ReviewingToolsShownOnce">
    <vt:lpwstr/>
  </property>
</Properties>
</file>